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37CF" w14:textId="787B49A9" w:rsidR="00D113CC" w:rsidRPr="0016008E" w:rsidRDefault="00D113CC" w:rsidP="00D113CC">
      <w:pPr>
        <w:spacing w:after="0" w:line="240" w:lineRule="auto"/>
        <w:jc w:val="both"/>
        <w:rPr>
          <w:rFonts w:ascii="Times New Roman" w:hAnsi="Times New Roman" w:cs="Times New Roman"/>
          <w:b/>
          <w:bCs/>
          <w:color w:val="000000" w:themeColor="text1"/>
          <w:sz w:val="26"/>
          <w:szCs w:val="26"/>
        </w:rPr>
      </w:pPr>
      <w:bookmarkStart w:id="0" w:name="_GoBack"/>
      <w:bookmarkEnd w:id="0"/>
      <w:r w:rsidRPr="0016008E">
        <w:rPr>
          <w:rFonts w:ascii="Times New Roman" w:hAnsi="Times New Roman" w:cs="Times New Roman"/>
          <w:b/>
          <w:bCs/>
          <w:color w:val="000000" w:themeColor="text1"/>
          <w:sz w:val="26"/>
          <w:szCs w:val="26"/>
        </w:rPr>
        <w:t>BỘ GIÁO DỤC VÀ ĐÀO TẠO</w:t>
      </w:r>
    </w:p>
    <w:p w14:paraId="3315EF18" w14:textId="77777777" w:rsidR="00D113CC" w:rsidRPr="0016008E" w:rsidRDefault="00D113CC" w:rsidP="00D113CC">
      <w:pPr>
        <w:spacing w:after="0" w:line="240" w:lineRule="auto"/>
        <w:jc w:val="both"/>
        <w:rPr>
          <w:rFonts w:ascii="Times New Roman" w:hAnsi="Times New Roman" w:cs="Times New Roman"/>
          <w:b/>
          <w:color w:val="000000" w:themeColor="text1"/>
          <w:sz w:val="16"/>
          <w:szCs w:val="16"/>
        </w:rPr>
      </w:pPr>
      <w:r w:rsidRPr="0016008E">
        <w:rPr>
          <w:rFonts w:ascii="Times New Roman" w:hAnsi="Times New Roman" w:cs="Times New Roman"/>
          <w:b/>
          <w:noProof/>
          <w:color w:val="000000" w:themeColor="text1"/>
          <w:sz w:val="16"/>
          <w:szCs w:val="16"/>
        </w:rPr>
        <mc:AlternateContent>
          <mc:Choice Requires="wps">
            <w:drawing>
              <wp:anchor distT="0" distB="0" distL="114300" distR="114300" simplePos="0" relativeHeight="251656704" behindDoc="0" locked="0" layoutInCell="1" allowOverlap="1" wp14:anchorId="6B823EF6" wp14:editId="20F5367B">
                <wp:simplePos x="0" y="0"/>
                <wp:positionH relativeFrom="column">
                  <wp:posOffset>643490</wp:posOffset>
                </wp:positionH>
                <wp:positionV relativeFrom="paragraph">
                  <wp:posOffset>50800</wp:posOffset>
                </wp:positionV>
                <wp:extent cx="83820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333BB" id="_x0000_t32" coordsize="21600,21600" o:spt="32" o:oned="t" path="m,l21600,21600e" filled="f">
                <v:path arrowok="t" fillok="f" o:connecttype="none"/>
                <o:lock v:ext="edit" shapetype="t"/>
              </v:shapetype>
              <v:shape id="AutoShape 2" o:spid="_x0000_s1026" type="#_x0000_t32" style="position:absolute;margin-left:50.65pt;margin-top:4pt;width:6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Tvm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"/>
            </w:pict>
          </mc:Fallback>
        </mc:AlternateContent>
      </w:r>
      <w:r w:rsidRPr="0016008E">
        <w:rPr>
          <w:rFonts w:ascii="Times New Roman" w:hAnsi="Times New Roman" w:cs="Times New Roman"/>
          <w:b/>
          <w:color w:val="000000" w:themeColor="text1"/>
          <w:sz w:val="16"/>
          <w:szCs w:val="16"/>
        </w:rPr>
        <w:t xml:space="preserve">                     </w:t>
      </w:r>
    </w:p>
    <w:p w14:paraId="3E31126A" w14:textId="77777777" w:rsidR="00D113CC" w:rsidRPr="0016008E" w:rsidRDefault="00D113CC" w:rsidP="008B3302">
      <w:pPr>
        <w:spacing w:after="0"/>
        <w:jc w:val="center"/>
        <w:rPr>
          <w:rFonts w:ascii="Times New Roman" w:hAnsi="Times New Roman" w:cs="Times New Roman"/>
          <w:b/>
          <w:color w:val="000000" w:themeColor="text1"/>
          <w:sz w:val="26"/>
          <w:szCs w:val="26"/>
        </w:rPr>
      </w:pPr>
    </w:p>
    <w:p w14:paraId="17693DDB" w14:textId="77777777" w:rsidR="006659EA" w:rsidRPr="0016008E" w:rsidRDefault="008B3302" w:rsidP="006659EA">
      <w:pPr>
        <w:spacing w:after="0"/>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 xml:space="preserve">TỔNG HỢP TIẾP THU Ý KIẾN GÓP Ý </w:t>
      </w:r>
      <w:r w:rsidR="006659EA" w:rsidRPr="0016008E">
        <w:rPr>
          <w:rFonts w:ascii="Times New Roman" w:hAnsi="Times New Roman" w:cs="Times New Roman"/>
          <w:b/>
          <w:color w:val="000000" w:themeColor="text1"/>
          <w:sz w:val="26"/>
          <w:szCs w:val="26"/>
        </w:rPr>
        <w:t>CỦA CÁC SỞ GIÁO DỤC VÀ ĐÀO TẠO</w:t>
      </w:r>
    </w:p>
    <w:p w14:paraId="3BC07AA0" w14:textId="14E0A9C7" w:rsidR="008B3302" w:rsidRPr="0016008E" w:rsidRDefault="006659EA" w:rsidP="008B3302">
      <w:pPr>
        <w:spacing w:after="0"/>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 xml:space="preserve">ĐỐI VỚI DỰ THẢO </w:t>
      </w:r>
      <w:r w:rsidR="008B3302" w:rsidRPr="0016008E">
        <w:rPr>
          <w:rFonts w:ascii="Times New Roman" w:hAnsi="Times New Roman" w:cs="Times New Roman"/>
          <w:b/>
          <w:color w:val="000000" w:themeColor="text1"/>
          <w:sz w:val="26"/>
          <w:szCs w:val="26"/>
        </w:rPr>
        <w:t xml:space="preserve">NGHỊ ĐỊNH SỬA ĐỔI, BỔ SUNG MỘT SỐ ĐIỀU CỦA NGHỊ ĐỊNH SỐ 04/2021/NĐ-CP </w:t>
      </w:r>
    </w:p>
    <w:p w14:paraId="333C1B21" w14:textId="6E2A7A18" w:rsidR="003E05F1" w:rsidRPr="0016008E" w:rsidRDefault="008B3302" w:rsidP="00ED4DFB">
      <w:pPr>
        <w:rPr>
          <w:rFonts w:ascii="Times New Roman" w:hAnsi="Times New Roman" w:cs="Times New Roman"/>
          <w:b/>
          <w:color w:val="000000" w:themeColor="text1"/>
          <w:sz w:val="4"/>
          <w:szCs w:val="4"/>
        </w:rPr>
      </w:pPr>
      <w:r w:rsidRPr="0016008E">
        <w:rPr>
          <w:rFonts w:ascii="Times New Roman" w:hAnsi="Times New Roman" w:cs="Times New Roman"/>
          <w:noProof/>
          <w:color w:val="000000" w:themeColor="text1"/>
          <w:sz w:val="4"/>
          <w:szCs w:val="4"/>
        </w:rPr>
        <mc:AlternateContent>
          <mc:Choice Requires="wps">
            <w:drawing>
              <wp:anchor distT="4294967295" distB="4294967295" distL="114300" distR="114300" simplePos="0" relativeHeight="251657728" behindDoc="0" locked="0" layoutInCell="1" allowOverlap="1" wp14:anchorId="5686CA8C" wp14:editId="7CA634DD">
                <wp:simplePos x="0" y="0"/>
                <wp:positionH relativeFrom="column">
                  <wp:posOffset>3651567</wp:posOffset>
                </wp:positionH>
                <wp:positionV relativeFrom="paragraph">
                  <wp:posOffset>51435</wp:posOffset>
                </wp:positionV>
                <wp:extent cx="18859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8B242BF"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7.5pt,4.05pt" to="43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" strokecolor="black [3040]">
                <o:lock v:ext="edit" shapetype="f"/>
              </v:line>
            </w:pict>
          </mc:Fallback>
        </mc:AlternateContent>
      </w:r>
    </w:p>
    <w:p w14:paraId="23E994D6" w14:textId="77777777" w:rsidR="005A3D98" w:rsidRPr="0016008E" w:rsidRDefault="005A3D98" w:rsidP="009A7EAC">
      <w:pPr>
        <w:spacing w:after="0" w:line="240" w:lineRule="auto"/>
        <w:jc w:val="both"/>
        <w:rPr>
          <w:rFonts w:ascii="Times New Roman" w:hAnsi="Times New Roman" w:cs="Times New Roman"/>
          <w:b/>
          <w:color w:val="000000" w:themeColor="text1"/>
          <w:sz w:val="26"/>
          <w:szCs w:val="26"/>
        </w:rPr>
      </w:pPr>
    </w:p>
    <w:tbl>
      <w:tblPr>
        <w:tblStyle w:val="TableGrid"/>
        <w:tblW w:w="14567" w:type="dxa"/>
        <w:tblLook w:val="04A0" w:firstRow="1" w:lastRow="0" w:firstColumn="1" w:lastColumn="0" w:noHBand="0" w:noVBand="1"/>
      </w:tblPr>
      <w:tblGrid>
        <w:gridCol w:w="708"/>
        <w:gridCol w:w="2235"/>
        <w:gridCol w:w="8931"/>
        <w:gridCol w:w="2693"/>
      </w:tblGrid>
      <w:tr w:rsidR="0016008E" w:rsidRPr="0016008E" w14:paraId="4BFB4E73" w14:textId="77777777" w:rsidTr="008F11FE">
        <w:trPr>
          <w:tblHeader/>
        </w:trPr>
        <w:tc>
          <w:tcPr>
            <w:tcW w:w="708" w:type="dxa"/>
            <w:vAlign w:val="center"/>
          </w:tcPr>
          <w:p w14:paraId="52FF9308" w14:textId="784AB2E9" w:rsidR="002C4128" w:rsidRPr="0016008E" w:rsidRDefault="00ED4DFB" w:rsidP="00BA5F6C">
            <w:pPr>
              <w:tabs>
                <w:tab w:val="left" w:pos="3132"/>
              </w:tabs>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STT</w:t>
            </w:r>
          </w:p>
        </w:tc>
        <w:tc>
          <w:tcPr>
            <w:tcW w:w="2235" w:type="dxa"/>
            <w:vAlign w:val="center"/>
          </w:tcPr>
          <w:p w14:paraId="0F95D186" w14:textId="58E13309" w:rsidR="002C4128" w:rsidRPr="0016008E" w:rsidRDefault="00A80B9C" w:rsidP="00BA5F6C">
            <w:pPr>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 xml:space="preserve">Ý kiến góp ý </w:t>
            </w:r>
            <w:r w:rsidR="00DD1CC3" w:rsidRPr="0016008E">
              <w:rPr>
                <w:rFonts w:ascii="Times New Roman" w:hAnsi="Times New Roman" w:cs="Times New Roman"/>
                <w:b/>
                <w:color w:val="000000" w:themeColor="text1"/>
                <w:sz w:val="26"/>
                <w:szCs w:val="26"/>
              </w:rPr>
              <w:t xml:space="preserve">           </w:t>
            </w:r>
            <w:r w:rsidRPr="0016008E">
              <w:rPr>
                <w:rFonts w:ascii="Times New Roman" w:hAnsi="Times New Roman" w:cs="Times New Roman"/>
                <w:b/>
                <w:color w:val="000000" w:themeColor="text1"/>
                <w:sz w:val="26"/>
                <w:szCs w:val="26"/>
              </w:rPr>
              <w:t>của</w:t>
            </w:r>
            <w:r w:rsidR="00FF30B0" w:rsidRPr="0016008E">
              <w:rPr>
                <w:rFonts w:ascii="Times New Roman" w:hAnsi="Times New Roman" w:cs="Times New Roman"/>
                <w:b/>
                <w:color w:val="000000" w:themeColor="text1"/>
                <w:sz w:val="26"/>
                <w:szCs w:val="26"/>
              </w:rPr>
              <w:t xml:space="preserve"> </w:t>
            </w:r>
            <w:r w:rsidRPr="0016008E">
              <w:rPr>
                <w:rFonts w:ascii="Times New Roman" w:hAnsi="Times New Roman" w:cs="Times New Roman"/>
                <w:b/>
                <w:color w:val="000000" w:themeColor="text1"/>
                <w:sz w:val="26"/>
                <w:szCs w:val="26"/>
              </w:rPr>
              <w:t>đơn vị</w:t>
            </w:r>
          </w:p>
        </w:tc>
        <w:tc>
          <w:tcPr>
            <w:tcW w:w="8931" w:type="dxa"/>
            <w:vAlign w:val="center"/>
          </w:tcPr>
          <w:p w14:paraId="1A7712C2" w14:textId="53F5A625" w:rsidR="002C4128" w:rsidRPr="0016008E" w:rsidRDefault="002C4128" w:rsidP="00BA5F6C">
            <w:pPr>
              <w:jc w:val="center"/>
              <w:rPr>
                <w:rFonts w:ascii="Times New Roman" w:hAnsi="Times New Roman" w:cs="Times New Roman"/>
                <w:i/>
                <w:color w:val="000000" w:themeColor="text1"/>
                <w:sz w:val="26"/>
                <w:szCs w:val="26"/>
              </w:rPr>
            </w:pPr>
            <w:r w:rsidRPr="0016008E">
              <w:rPr>
                <w:rFonts w:ascii="Times New Roman" w:hAnsi="Times New Roman" w:cs="Times New Roman"/>
                <w:b/>
                <w:color w:val="000000" w:themeColor="text1"/>
                <w:sz w:val="26"/>
                <w:szCs w:val="26"/>
              </w:rPr>
              <w:t>Nội dung</w:t>
            </w:r>
          </w:p>
        </w:tc>
        <w:tc>
          <w:tcPr>
            <w:tcW w:w="2693" w:type="dxa"/>
            <w:vAlign w:val="center"/>
          </w:tcPr>
          <w:p w14:paraId="65175A97" w14:textId="0E614DAC" w:rsidR="002C4128" w:rsidRPr="0016008E" w:rsidRDefault="004154A9" w:rsidP="00BA5F6C">
            <w:pPr>
              <w:tabs>
                <w:tab w:val="left" w:pos="3132"/>
              </w:tabs>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Ý kiến của</w:t>
            </w:r>
            <w:r w:rsidR="00ED4DFB" w:rsidRPr="0016008E">
              <w:rPr>
                <w:rFonts w:ascii="Times New Roman" w:hAnsi="Times New Roman" w:cs="Times New Roman"/>
                <w:b/>
                <w:color w:val="000000" w:themeColor="text1"/>
                <w:sz w:val="26"/>
                <w:szCs w:val="26"/>
              </w:rPr>
              <w:t xml:space="preserve"> BST</w:t>
            </w:r>
          </w:p>
        </w:tc>
      </w:tr>
      <w:tr w:rsidR="0016008E" w:rsidRPr="0016008E" w14:paraId="6E670630" w14:textId="77777777" w:rsidTr="00ED4DFB">
        <w:tc>
          <w:tcPr>
            <w:tcW w:w="708" w:type="dxa"/>
          </w:tcPr>
          <w:p w14:paraId="3F0458A7" w14:textId="6FCDC399" w:rsidR="0032330B" w:rsidRPr="0016008E" w:rsidRDefault="00332F4B" w:rsidP="00FF30B0">
            <w:pPr>
              <w:tabs>
                <w:tab w:val="left" w:pos="3132"/>
              </w:tabs>
              <w:spacing w:before="120" w:after="120"/>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I</w:t>
            </w:r>
          </w:p>
        </w:tc>
        <w:tc>
          <w:tcPr>
            <w:tcW w:w="13859" w:type="dxa"/>
            <w:gridSpan w:val="3"/>
          </w:tcPr>
          <w:p w14:paraId="24C9D7C2" w14:textId="0A0584EE" w:rsidR="0032330B" w:rsidRPr="0016008E" w:rsidRDefault="0032330B" w:rsidP="00FF30B0">
            <w:pPr>
              <w:tabs>
                <w:tab w:val="left" w:pos="3132"/>
              </w:tabs>
              <w:spacing w:before="120" w:after="120"/>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 xml:space="preserve">CÁC </w:t>
            </w:r>
            <w:r w:rsidR="00332F4B" w:rsidRPr="0016008E">
              <w:rPr>
                <w:rFonts w:ascii="Times New Roman" w:hAnsi="Times New Roman" w:cs="Times New Roman"/>
                <w:b/>
                <w:color w:val="000000" w:themeColor="text1"/>
                <w:sz w:val="26"/>
                <w:szCs w:val="26"/>
              </w:rPr>
              <w:t xml:space="preserve">SỞ GIÁO DỤC VÀ ĐÀO TẠO </w:t>
            </w:r>
            <w:r w:rsidRPr="0016008E">
              <w:rPr>
                <w:rFonts w:ascii="Times New Roman" w:hAnsi="Times New Roman" w:cs="Times New Roman"/>
                <w:b/>
                <w:color w:val="000000" w:themeColor="text1"/>
                <w:sz w:val="26"/>
                <w:szCs w:val="26"/>
              </w:rPr>
              <w:t xml:space="preserve">NHẤT TRÍ </w:t>
            </w:r>
          </w:p>
        </w:tc>
      </w:tr>
      <w:tr w:rsidR="0016008E" w:rsidRPr="0016008E" w14:paraId="0D32D7C0" w14:textId="77777777" w:rsidTr="008F11FE">
        <w:trPr>
          <w:trHeight w:val="403"/>
        </w:trPr>
        <w:tc>
          <w:tcPr>
            <w:tcW w:w="708" w:type="dxa"/>
          </w:tcPr>
          <w:p w14:paraId="0165620B" w14:textId="77777777" w:rsidR="001B47FD" w:rsidRPr="0016008E" w:rsidRDefault="00D163A7"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1</w:t>
            </w:r>
          </w:p>
        </w:tc>
        <w:tc>
          <w:tcPr>
            <w:tcW w:w="2235" w:type="dxa"/>
          </w:tcPr>
          <w:p w14:paraId="296EE430" w14:textId="73396EC1" w:rsidR="001B47FD" w:rsidRPr="0016008E" w:rsidRDefault="00D163A7" w:rsidP="009B4731">
            <w:pPr>
              <w:spacing w:line="264" w:lineRule="auto"/>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Đồng Nai</w:t>
            </w:r>
          </w:p>
        </w:tc>
        <w:tc>
          <w:tcPr>
            <w:tcW w:w="8931" w:type="dxa"/>
          </w:tcPr>
          <w:p w14:paraId="1E34D504" w14:textId="33AF971B" w:rsidR="00667F01" w:rsidRPr="0016008E" w:rsidRDefault="00D163A7"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00E56E5D" w:rsidRPr="0016008E">
              <w:rPr>
                <w:rFonts w:ascii="Times New Roman" w:hAnsi="Times New Roman" w:cs="Times New Roman"/>
                <w:color w:val="000000" w:themeColor="text1"/>
                <w:sz w:val="26"/>
                <w:szCs w:val="26"/>
              </w:rPr>
              <w:t xml:space="preserve"> Nghị định</w:t>
            </w:r>
          </w:p>
        </w:tc>
        <w:tc>
          <w:tcPr>
            <w:tcW w:w="2693" w:type="dxa"/>
          </w:tcPr>
          <w:p w14:paraId="6BDCB5AE" w14:textId="77777777" w:rsidR="001B47FD" w:rsidRPr="0016008E" w:rsidRDefault="001B47FD" w:rsidP="009B4731">
            <w:pPr>
              <w:spacing w:line="264" w:lineRule="auto"/>
              <w:jc w:val="both"/>
              <w:rPr>
                <w:rFonts w:ascii="Times New Roman" w:hAnsi="Times New Roman" w:cs="Times New Roman"/>
                <w:color w:val="000000" w:themeColor="text1"/>
                <w:sz w:val="26"/>
                <w:szCs w:val="26"/>
              </w:rPr>
            </w:pPr>
          </w:p>
        </w:tc>
      </w:tr>
      <w:tr w:rsidR="0016008E" w:rsidRPr="0016008E" w14:paraId="4C8E6007" w14:textId="77777777" w:rsidTr="008F11FE">
        <w:trPr>
          <w:trHeight w:val="381"/>
        </w:trPr>
        <w:tc>
          <w:tcPr>
            <w:tcW w:w="708" w:type="dxa"/>
          </w:tcPr>
          <w:p w14:paraId="728BA276" w14:textId="77777777" w:rsidR="00A717AD" w:rsidRPr="0016008E" w:rsidRDefault="00A717AD"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2</w:t>
            </w:r>
          </w:p>
        </w:tc>
        <w:tc>
          <w:tcPr>
            <w:tcW w:w="2235" w:type="dxa"/>
          </w:tcPr>
          <w:p w14:paraId="71E46E2B" w14:textId="4CDD2E7C" w:rsidR="00A717AD" w:rsidRPr="0016008E" w:rsidRDefault="00A717AD" w:rsidP="009B4731">
            <w:pPr>
              <w:spacing w:line="264" w:lineRule="auto"/>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Thừa Thiên Huế</w:t>
            </w:r>
          </w:p>
        </w:tc>
        <w:tc>
          <w:tcPr>
            <w:tcW w:w="8931" w:type="dxa"/>
          </w:tcPr>
          <w:p w14:paraId="636357A3" w14:textId="7F17B8CB"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7525F755"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15BE5638" w14:textId="77777777" w:rsidTr="00BA5F6C">
        <w:trPr>
          <w:trHeight w:val="389"/>
        </w:trPr>
        <w:tc>
          <w:tcPr>
            <w:tcW w:w="708" w:type="dxa"/>
          </w:tcPr>
          <w:p w14:paraId="0D06D8F8" w14:textId="77777777" w:rsidR="00A717AD" w:rsidRPr="0016008E" w:rsidRDefault="00A717AD"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3</w:t>
            </w:r>
          </w:p>
        </w:tc>
        <w:tc>
          <w:tcPr>
            <w:tcW w:w="2235" w:type="dxa"/>
          </w:tcPr>
          <w:p w14:paraId="5ABE4F33" w14:textId="4C918E62" w:rsidR="00A717AD" w:rsidRPr="0016008E" w:rsidRDefault="00A717AD" w:rsidP="009B4731">
            <w:pPr>
              <w:spacing w:line="264" w:lineRule="auto"/>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rPr>
              <w:t>Bạc Liêu</w:t>
            </w:r>
            <w:r w:rsidRPr="0016008E">
              <w:rPr>
                <w:rFonts w:ascii="Times New Roman" w:hAnsi="Times New Roman" w:cs="Times New Roman"/>
                <w:color w:val="000000" w:themeColor="text1"/>
                <w:sz w:val="26"/>
                <w:szCs w:val="26"/>
                <w:lang w:val="vi-VN"/>
              </w:rPr>
              <w:t xml:space="preserve"> </w:t>
            </w:r>
          </w:p>
        </w:tc>
        <w:tc>
          <w:tcPr>
            <w:tcW w:w="8931" w:type="dxa"/>
          </w:tcPr>
          <w:p w14:paraId="51F13EB4" w14:textId="00399410"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2EFF5DCD"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6EDB786D" w14:textId="77777777" w:rsidTr="008F11FE">
        <w:trPr>
          <w:trHeight w:val="408"/>
        </w:trPr>
        <w:tc>
          <w:tcPr>
            <w:tcW w:w="708" w:type="dxa"/>
          </w:tcPr>
          <w:p w14:paraId="41FE6687" w14:textId="77777777" w:rsidR="00A717AD" w:rsidRPr="0016008E" w:rsidRDefault="00A717AD"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4</w:t>
            </w:r>
          </w:p>
        </w:tc>
        <w:tc>
          <w:tcPr>
            <w:tcW w:w="2235" w:type="dxa"/>
          </w:tcPr>
          <w:p w14:paraId="57B02E1F" w14:textId="426896A6" w:rsidR="00A717AD" w:rsidRPr="0016008E" w:rsidRDefault="00A717AD" w:rsidP="009B4731">
            <w:pPr>
              <w:spacing w:line="264" w:lineRule="auto"/>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An Giang</w:t>
            </w:r>
          </w:p>
        </w:tc>
        <w:tc>
          <w:tcPr>
            <w:tcW w:w="8931" w:type="dxa"/>
          </w:tcPr>
          <w:p w14:paraId="1CE63661" w14:textId="48EE4F9E"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46C0D5EB"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67D2C453" w14:textId="77777777" w:rsidTr="00BA5F6C">
        <w:trPr>
          <w:trHeight w:val="443"/>
        </w:trPr>
        <w:tc>
          <w:tcPr>
            <w:tcW w:w="708" w:type="dxa"/>
          </w:tcPr>
          <w:p w14:paraId="74A7E88D"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5</w:t>
            </w:r>
          </w:p>
        </w:tc>
        <w:tc>
          <w:tcPr>
            <w:tcW w:w="2235" w:type="dxa"/>
          </w:tcPr>
          <w:p w14:paraId="68916C45" w14:textId="53991C31"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Quảng Ngãi</w:t>
            </w:r>
          </w:p>
        </w:tc>
        <w:tc>
          <w:tcPr>
            <w:tcW w:w="8931" w:type="dxa"/>
          </w:tcPr>
          <w:p w14:paraId="2DF3876E" w14:textId="0666F843"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729F642B"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2BD1AA96" w14:textId="77777777" w:rsidTr="00BA5F6C">
        <w:trPr>
          <w:trHeight w:val="407"/>
        </w:trPr>
        <w:tc>
          <w:tcPr>
            <w:tcW w:w="708" w:type="dxa"/>
          </w:tcPr>
          <w:p w14:paraId="1BC283FD"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6</w:t>
            </w:r>
          </w:p>
        </w:tc>
        <w:tc>
          <w:tcPr>
            <w:tcW w:w="2235" w:type="dxa"/>
          </w:tcPr>
          <w:p w14:paraId="104E409A" w14:textId="436DAE3D"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Khánh Hòa</w:t>
            </w:r>
          </w:p>
        </w:tc>
        <w:tc>
          <w:tcPr>
            <w:tcW w:w="8931" w:type="dxa"/>
          </w:tcPr>
          <w:p w14:paraId="2511168F" w14:textId="64511CE9"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1B9B31C9"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61FE8FBB" w14:textId="77777777" w:rsidTr="008F11FE">
        <w:tc>
          <w:tcPr>
            <w:tcW w:w="708" w:type="dxa"/>
          </w:tcPr>
          <w:p w14:paraId="258A09AC"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7</w:t>
            </w:r>
          </w:p>
        </w:tc>
        <w:tc>
          <w:tcPr>
            <w:tcW w:w="2235" w:type="dxa"/>
          </w:tcPr>
          <w:p w14:paraId="3BA1C268" w14:textId="359578C6"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Bắc Ninh</w:t>
            </w:r>
          </w:p>
        </w:tc>
        <w:tc>
          <w:tcPr>
            <w:tcW w:w="8931" w:type="dxa"/>
          </w:tcPr>
          <w:p w14:paraId="47ABEF17" w14:textId="1CFACA91"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2A0020FF"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761AB7D5" w14:textId="77777777" w:rsidTr="008F11FE">
        <w:tc>
          <w:tcPr>
            <w:tcW w:w="708" w:type="dxa"/>
          </w:tcPr>
          <w:p w14:paraId="7DDCE281"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8</w:t>
            </w:r>
          </w:p>
        </w:tc>
        <w:tc>
          <w:tcPr>
            <w:tcW w:w="2235" w:type="dxa"/>
          </w:tcPr>
          <w:p w14:paraId="1DEA6C72" w14:textId="43D380B2"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Lào Cai</w:t>
            </w:r>
          </w:p>
        </w:tc>
        <w:tc>
          <w:tcPr>
            <w:tcW w:w="8931" w:type="dxa"/>
          </w:tcPr>
          <w:p w14:paraId="454F1560" w14:textId="30524115"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05F3D40D" w14:textId="77777777" w:rsidR="00A717AD" w:rsidRPr="0016008E" w:rsidRDefault="00A717AD" w:rsidP="009B4731">
            <w:pPr>
              <w:pStyle w:val="NormalWeb"/>
              <w:shd w:val="clear" w:color="auto" w:fill="FFFFFF"/>
              <w:spacing w:before="0" w:beforeAutospacing="0" w:after="0" w:afterAutospacing="0" w:line="264" w:lineRule="auto"/>
              <w:jc w:val="both"/>
              <w:rPr>
                <w:color w:val="000000" w:themeColor="text1"/>
                <w:sz w:val="26"/>
                <w:szCs w:val="26"/>
              </w:rPr>
            </w:pPr>
          </w:p>
        </w:tc>
      </w:tr>
      <w:tr w:rsidR="0016008E" w:rsidRPr="0016008E" w14:paraId="063F64DF" w14:textId="77777777" w:rsidTr="00E9286D">
        <w:trPr>
          <w:trHeight w:val="343"/>
        </w:trPr>
        <w:tc>
          <w:tcPr>
            <w:tcW w:w="708" w:type="dxa"/>
          </w:tcPr>
          <w:p w14:paraId="7A0B60A9"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9</w:t>
            </w:r>
          </w:p>
        </w:tc>
        <w:tc>
          <w:tcPr>
            <w:tcW w:w="2235" w:type="dxa"/>
          </w:tcPr>
          <w:p w14:paraId="21881E05" w14:textId="19C01B37"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Quảng Bình</w:t>
            </w:r>
          </w:p>
        </w:tc>
        <w:tc>
          <w:tcPr>
            <w:tcW w:w="8931" w:type="dxa"/>
          </w:tcPr>
          <w:p w14:paraId="49787BBF" w14:textId="79603901"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2E301917" w14:textId="77777777" w:rsidR="00A717AD" w:rsidRPr="0016008E" w:rsidRDefault="00A717AD" w:rsidP="009B4731">
            <w:pPr>
              <w:pStyle w:val="NormalWeb"/>
              <w:shd w:val="clear" w:color="auto" w:fill="FFFFFF"/>
              <w:spacing w:before="0" w:beforeAutospacing="0" w:after="0" w:afterAutospacing="0" w:line="264" w:lineRule="auto"/>
              <w:jc w:val="both"/>
              <w:rPr>
                <w:color w:val="000000" w:themeColor="text1"/>
                <w:sz w:val="26"/>
                <w:szCs w:val="26"/>
              </w:rPr>
            </w:pPr>
          </w:p>
        </w:tc>
      </w:tr>
      <w:tr w:rsidR="0016008E" w:rsidRPr="0016008E" w14:paraId="4EF876B5" w14:textId="77777777" w:rsidTr="008F11FE">
        <w:tc>
          <w:tcPr>
            <w:tcW w:w="708" w:type="dxa"/>
          </w:tcPr>
          <w:p w14:paraId="490D6680"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10</w:t>
            </w:r>
          </w:p>
        </w:tc>
        <w:tc>
          <w:tcPr>
            <w:tcW w:w="2235" w:type="dxa"/>
          </w:tcPr>
          <w:p w14:paraId="22220BC7" w14:textId="2303DB1C"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Gia Lai</w:t>
            </w:r>
          </w:p>
        </w:tc>
        <w:tc>
          <w:tcPr>
            <w:tcW w:w="8931" w:type="dxa"/>
          </w:tcPr>
          <w:p w14:paraId="0F2A8B84" w14:textId="3EE1AA6D"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6E36FF99"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11097F04" w14:textId="77777777" w:rsidTr="008F11FE">
        <w:trPr>
          <w:trHeight w:val="297"/>
        </w:trPr>
        <w:tc>
          <w:tcPr>
            <w:tcW w:w="708" w:type="dxa"/>
          </w:tcPr>
          <w:p w14:paraId="2CEEEDC6"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11</w:t>
            </w:r>
          </w:p>
        </w:tc>
        <w:tc>
          <w:tcPr>
            <w:tcW w:w="2235" w:type="dxa"/>
          </w:tcPr>
          <w:p w14:paraId="65248D9C" w14:textId="1FFEED32"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Quảng Ninh</w:t>
            </w:r>
          </w:p>
        </w:tc>
        <w:tc>
          <w:tcPr>
            <w:tcW w:w="8931" w:type="dxa"/>
          </w:tcPr>
          <w:p w14:paraId="46597ADB" w14:textId="1745BFAD"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71CAED96"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390D1DFC" w14:textId="77777777" w:rsidTr="008F11FE">
        <w:trPr>
          <w:trHeight w:val="388"/>
        </w:trPr>
        <w:tc>
          <w:tcPr>
            <w:tcW w:w="708" w:type="dxa"/>
          </w:tcPr>
          <w:p w14:paraId="345A891B"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12</w:t>
            </w:r>
          </w:p>
        </w:tc>
        <w:tc>
          <w:tcPr>
            <w:tcW w:w="2235" w:type="dxa"/>
          </w:tcPr>
          <w:p w14:paraId="104AA3AF" w14:textId="7B539CCE"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Tây Ninh</w:t>
            </w:r>
          </w:p>
        </w:tc>
        <w:tc>
          <w:tcPr>
            <w:tcW w:w="8931" w:type="dxa"/>
          </w:tcPr>
          <w:p w14:paraId="1A762002" w14:textId="79BB4C68"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40B69F61"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40F2ABA0" w14:textId="77777777" w:rsidTr="008F11FE">
        <w:trPr>
          <w:trHeight w:val="388"/>
        </w:trPr>
        <w:tc>
          <w:tcPr>
            <w:tcW w:w="708" w:type="dxa"/>
          </w:tcPr>
          <w:p w14:paraId="47442CE8"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13</w:t>
            </w:r>
          </w:p>
        </w:tc>
        <w:tc>
          <w:tcPr>
            <w:tcW w:w="2235" w:type="dxa"/>
          </w:tcPr>
          <w:p w14:paraId="1D7B8A63" w14:textId="41F85CF9"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Hà Nam</w:t>
            </w:r>
          </w:p>
        </w:tc>
        <w:tc>
          <w:tcPr>
            <w:tcW w:w="8931" w:type="dxa"/>
          </w:tcPr>
          <w:p w14:paraId="2778C418" w14:textId="400037C3"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5F07952C"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1C635861" w14:textId="77777777" w:rsidTr="008F11FE">
        <w:trPr>
          <w:trHeight w:val="388"/>
        </w:trPr>
        <w:tc>
          <w:tcPr>
            <w:tcW w:w="708" w:type="dxa"/>
          </w:tcPr>
          <w:p w14:paraId="38AEEF85"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14</w:t>
            </w:r>
          </w:p>
        </w:tc>
        <w:tc>
          <w:tcPr>
            <w:tcW w:w="2235" w:type="dxa"/>
          </w:tcPr>
          <w:p w14:paraId="2A27855A" w14:textId="3BB6215A"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Hải Phòng</w:t>
            </w:r>
          </w:p>
        </w:tc>
        <w:tc>
          <w:tcPr>
            <w:tcW w:w="8931" w:type="dxa"/>
          </w:tcPr>
          <w:p w14:paraId="4933A4D6" w14:textId="29E47DC1"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5D478918"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732BE169" w14:textId="77777777" w:rsidTr="008F11FE">
        <w:trPr>
          <w:trHeight w:val="388"/>
        </w:trPr>
        <w:tc>
          <w:tcPr>
            <w:tcW w:w="708" w:type="dxa"/>
          </w:tcPr>
          <w:p w14:paraId="2A4241FA"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15</w:t>
            </w:r>
          </w:p>
        </w:tc>
        <w:tc>
          <w:tcPr>
            <w:tcW w:w="2235" w:type="dxa"/>
          </w:tcPr>
          <w:p w14:paraId="4AE9EB43" w14:textId="4D8646A4"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Hòa Bỉnh</w:t>
            </w:r>
          </w:p>
        </w:tc>
        <w:tc>
          <w:tcPr>
            <w:tcW w:w="8931" w:type="dxa"/>
          </w:tcPr>
          <w:p w14:paraId="0AF34235" w14:textId="039BC035"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313FAF11"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6866D445" w14:textId="77777777" w:rsidTr="008F11FE">
        <w:trPr>
          <w:trHeight w:val="388"/>
        </w:trPr>
        <w:tc>
          <w:tcPr>
            <w:tcW w:w="708" w:type="dxa"/>
          </w:tcPr>
          <w:p w14:paraId="757368DC" w14:textId="77777777" w:rsidR="00A717AD" w:rsidRPr="0016008E" w:rsidRDefault="00A717AD"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16</w:t>
            </w:r>
          </w:p>
        </w:tc>
        <w:tc>
          <w:tcPr>
            <w:tcW w:w="2235" w:type="dxa"/>
          </w:tcPr>
          <w:p w14:paraId="678AB987" w14:textId="5A9EA62D" w:rsidR="00A717AD" w:rsidRPr="0016008E" w:rsidRDefault="00A717AD"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Phú Thọ</w:t>
            </w:r>
          </w:p>
        </w:tc>
        <w:tc>
          <w:tcPr>
            <w:tcW w:w="8931" w:type="dxa"/>
          </w:tcPr>
          <w:p w14:paraId="4FFC68C0" w14:textId="1166AA00" w:rsidR="00A717AD" w:rsidRPr="0016008E" w:rsidRDefault="00A717AD"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214B7F7E" w14:textId="77777777" w:rsidR="00A717AD" w:rsidRPr="0016008E" w:rsidRDefault="00A717AD" w:rsidP="009B4731">
            <w:pPr>
              <w:spacing w:line="264" w:lineRule="auto"/>
              <w:jc w:val="both"/>
              <w:rPr>
                <w:rFonts w:ascii="Times New Roman" w:hAnsi="Times New Roman" w:cs="Times New Roman"/>
                <w:color w:val="000000" w:themeColor="text1"/>
                <w:sz w:val="26"/>
                <w:szCs w:val="26"/>
              </w:rPr>
            </w:pPr>
          </w:p>
        </w:tc>
      </w:tr>
      <w:tr w:rsidR="0016008E" w:rsidRPr="0016008E" w14:paraId="34AF0701" w14:textId="77777777" w:rsidTr="008F11FE">
        <w:trPr>
          <w:trHeight w:val="388"/>
        </w:trPr>
        <w:tc>
          <w:tcPr>
            <w:tcW w:w="708" w:type="dxa"/>
          </w:tcPr>
          <w:p w14:paraId="4BEA508E" w14:textId="65F27D17"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lastRenderedPageBreak/>
              <w:t>17</w:t>
            </w:r>
          </w:p>
        </w:tc>
        <w:tc>
          <w:tcPr>
            <w:tcW w:w="2235" w:type="dxa"/>
          </w:tcPr>
          <w:p w14:paraId="77212A3B" w14:textId="1DECF15F"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Ninh Thuận</w:t>
            </w:r>
          </w:p>
        </w:tc>
        <w:tc>
          <w:tcPr>
            <w:tcW w:w="8931" w:type="dxa"/>
          </w:tcPr>
          <w:p w14:paraId="4E5E00AF" w14:textId="25F49544"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074D1F1B"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10D725B2" w14:textId="77777777" w:rsidTr="008F11FE">
        <w:trPr>
          <w:trHeight w:val="388"/>
        </w:trPr>
        <w:tc>
          <w:tcPr>
            <w:tcW w:w="708" w:type="dxa"/>
          </w:tcPr>
          <w:p w14:paraId="39AC940B" w14:textId="2802DD5D"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18</w:t>
            </w:r>
          </w:p>
        </w:tc>
        <w:tc>
          <w:tcPr>
            <w:tcW w:w="2235" w:type="dxa"/>
          </w:tcPr>
          <w:p w14:paraId="2CB84C4E" w14:textId="10F30A63"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Đồng Tháp</w:t>
            </w:r>
          </w:p>
        </w:tc>
        <w:tc>
          <w:tcPr>
            <w:tcW w:w="8931" w:type="dxa"/>
          </w:tcPr>
          <w:p w14:paraId="35540BCD" w14:textId="56E22406"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74558B8A"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4E352467" w14:textId="77777777" w:rsidTr="008F11FE">
        <w:trPr>
          <w:trHeight w:val="388"/>
        </w:trPr>
        <w:tc>
          <w:tcPr>
            <w:tcW w:w="708" w:type="dxa"/>
          </w:tcPr>
          <w:p w14:paraId="28CDDB2F" w14:textId="3C8CCC87"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19</w:t>
            </w:r>
          </w:p>
        </w:tc>
        <w:tc>
          <w:tcPr>
            <w:tcW w:w="2235" w:type="dxa"/>
          </w:tcPr>
          <w:p w14:paraId="7C5E526B" w14:textId="008F226D"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nl-NL"/>
              </w:rPr>
              <w:t>Kon Tum</w:t>
            </w:r>
          </w:p>
        </w:tc>
        <w:tc>
          <w:tcPr>
            <w:tcW w:w="8931" w:type="dxa"/>
          </w:tcPr>
          <w:p w14:paraId="498CC37D" w14:textId="0E2858BD"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38346C8D"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6A789B1C" w14:textId="77777777" w:rsidTr="008F11FE">
        <w:trPr>
          <w:trHeight w:val="388"/>
        </w:trPr>
        <w:tc>
          <w:tcPr>
            <w:tcW w:w="708" w:type="dxa"/>
          </w:tcPr>
          <w:p w14:paraId="67C272AF" w14:textId="3CE0F36C"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20</w:t>
            </w:r>
          </w:p>
        </w:tc>
        <w:tc>
          <w:tcPr>
            <w:tcW w:w="2235" w:type="dxa"/>
          </w:tcPr>
          <w:p w14:paraId="29B699AA" w14:textId="1CE75462"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Đắk Nông</w:t>
            </w:r>
          </w:p>
        </w:tc>
        <w:tc>
          <w:tcPr>
            <w:tcW w:w="8931" w:type="dxa"/>
          </w:tcPr>
          <w:p w14:paraId="5D31CC6C" w14:textId="719D032C"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5A7C37E1"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74497DDE" w14:textId="77777777" w:rsidTr="008F11FE">
        <w:trPr>
          <w:trHeight w:val="388"/>
        </w:trPr>
        <w:tc>
          <w:tcPr>
            <w:tcW w:w="708" w:type="dxa"/>
          </w:tcPr>
          <w:p w14:paraId="2FE38259" w14:textId="2F8FAB71"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21</w:t>
            </w:r>
          </w:p>
        </w:tc>
        <w:tc>
          <w:tcPr>
            <w:tcW w:w="2235" w:type="dxa"/>
          </w:tcPr>
          <w:p w14:paraId="460C6FDE" w14:textId="35B0DCA7"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Sóc Trăng</w:t>
            </w:r>
          </w:p>
        </w:tc>
        <w:tc>
          <w:tcPr>
            <w:tcW w:w="8931" w:type="dxa"/>
          </w:tcPr>
          <w:p w14:paraId="662C61D3" w14:textId="5D0DBAE6"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4FB1D51C"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719B32EE" w14:textId="77777777" w:rsidTr="008F11FE">
        <w:trPr>
          <w:trHeight w:val="388"/>
        </w:trPr>
        <w:tc>
          <w:tcPr>
            <w:tcW w:w="708" w:type="dxa"/>
          </w:tcPr>
          <w:p w14:paraId="426EA0AA" w14:textId="72C7E74A" w:rsidR="009B4731" w:rsidRPr="0016008E" w:rsidRDefault="009B4731" w:rsidP="009B4731">
            <w:pPr>
              <w:spacing w:line="264" w:lineRule="auto"/>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22</w:t>
            </w:r>
          </w:p>
        </w:tc>
        <w:tc>
          <w:tcPr>
            <w:tcW w:w="2235" w:type="dxa"/>
          </w:tcPr>
          <w:p w14:paraId="29166CB5" w14:textId="7A00E4A3"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Đắk Lăk</w:t>
            </w:r>
          </w:p>
        </w:tc>
        <w:tc>
          <w:tcPr>
            <w:tcW w:w="8931" w:type="dxa"/>
          </w:tcPr>
          <w:p w14:paraId="5C551227" w14:textId="0F502AA4"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46A63710"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2FCD4A73" w14:textId="77777777" w:rsidTr="008F11FE">
        <w:trPr>
          <w:trHeight w:val="388"/>
        </w:trPr>
        <w:tc>
          <w:tcPr>
            <w:tcW w:w="708" w:type="dxa"/>
          </w:tcPr>
          <w:p w14:paraId="69FDD7A8" w14:textId="11809EF0" w:rsidR="009B4731" w:rsidRPr="0016008E" w:rsidRDefault="009B4731"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rPr>
              <w:t>23</w:t>
            </w:r>
          </w:p>
        </w:tc>
        <w:tc>
          <w:tcPr>
            <w:tcW w:w="2235" w:type="dxa"/>
          </w:tcPr>
          <w:p w14:paraId="4A474A55" w14:textId="0E5E09FF"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Bắk Kạn</w:t>
            </w:r>
          </w:p>
        </w:tc>
        <w:tc>
          <w:tcPr>
            <w:tcW w:w="8931" w:type="dxa"/>
          </w:tcPr>
          <w:p w14:paraId="2BFB73D9" w14:textId="48B246F0"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689824EB"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3163C848" w14:textId="77777777" w:rsidTr="008F11FE">
        <w:trPr>
          <w:trHeight w:val="388"/>
        </w:trPr>
        <w:tc>
          <w:tcPr>
            <w:tcW w:w="708" w:type="dxa"/>
          </w:tcPr>
          <w:p w14:paraId="71ADFA03" w14:textId="7A585414" w:rsidR="009B4731" w:rsidRPr="0016008E" w:rsidRDefault="009B4731" w:rsidP="009B4731">
            <w:pPr>
              <w:spacing w:line="264" w:lineRule="auto"/>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24</w:t>
            </w:r>
          </w:p>
        </w:tc>
        <w:tc>
          <w:tcPr>
            <w:tcW w:w="2235" w:type="dxa"/>
          </w:tcPr>
          <w:p w14:paraId="3A5D35EF" w14:textId="299E7CE0" w:rsidR="009B4731" w:rsidRPr="0016008E" w:rsidRDefault="009B4731" w:rsidP="009B4731">
            <w:pPr>
              <w:spacing w:line="264" w:lineRule="auto"/>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Bình Thuận</w:t>
            </w:r>
          </w:p>
        </w:tc>
        <w:tc>
          <w:tcPr>
            <w:tcW w:w="8931" w:type="dxa"/>
          </w:tcPr>
          <w:p w14:paraId="24EADA95" w14:textId="40296FB9" w:rsidR="009B4731" w:rsidRPr="0016008E" w:rsidRDefault="009B4731" w:rsidP="009B4731">
            <w:pPr>
              <w:spacing w:line="264" w:lineRule="auto"/>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lang w:val="vi-VN"/>
              </w:rPr>
              <w:t>Nhất trí với Dự thảo</w:t>
            </w:r>
            <w:r w:rsidRPr="0016008E">
              <w:rPr>
                <w:rFonts w:ascii="Times New Roman" w:hAnsi="Times New Roman" w:cs="Times New Roman"/>
                <w:color w:val="000000" w:themeColor="text1"/>
                <w:sz w:val="26"/>
                <w:szCs w:val="26"/>
              </w:rPr>
              <w:t xml:space="preserve"> Nghị định</w:t>
            </w:r>
          </w:p>
        </w:tc>
        <w:tc>
          <w:tcPr>
            <w:tcW w:w="2693" w:type="dxa"/>
          </w:tcPr>
          <w:p w14:paraId="60D047EA" w14:textId="77777777" w:rsidR="009B4731" w:rsidRPr="0016008E" w:rsidRDefault="009B4731" w:rsidP="009B4731">
            <w:pPr>
              <w:spacing w:line="264" w:lineRule="auto"/>
              <w:jc w:val="both"/>
              <w:rPr>
                <w:rFonts w:ascii="Times New Roman" w:hAnsi="Times New Roman" w:cs="Times New Roman"/>
                <w:color w:val="000000" w:themeColor="text1"/>
                <w:sz w:val="26"/>
                <w:szCs w:val="26"/>
              </w:rPr>
            </w:pPr>
          </w:p>
        </w:tc>
      </w:tr>
      <w:tr w:rsidR="0016008E" w:rsidRPr="0016008E" w14:paraId="7C2DE723" w14:textId="77777777" w:rsidTr="00ED4DFB">
        <w:trPr>
          <w:trHeight w:val="427"/>
        </w:trPr>
        <w:tc>
          <w:tcPr>
            <w:tcW w:w="708" w:type="dxa"/>
          </w:tcPr>
          <w:p w14:paraId="63845E49" w14:textId="3307098B" w:rsidR="009B4731" w:rsidRPr="0016008E" w:rsidRDefault="009B4731" w:rsidP="009B4731">
            <w:pPr>
              <w:spacing w:before="120" w:after="120" w:line="288" w:lineRule="auto"/>
              <w:jc w:val="center"/>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II</w:t>
            </w:r>
          </w:p>
        </w:tc>
        <w:tc>
          <w:tcPr>
            <w:tcW w:w="13859" w:type="dxa"/>
            <w:gridSpan w:val="3"/>
          </w:tcPr>
          <w:p w14:paraId="68220530" w14:textId="260D6CCA" w:rsidR="009B4731" w:rsidRPr="0016008E" w:rsidRDefault="009B4731" w:rsidP="009B4731">
            <w:pPr>
              <w:spacing w:before="120" w:after="120" w:line="288" w:lineRule="auto"/>
              <w:jc w:val="both"/>
              <w:rPr>
                <w:rFonts w:ascii="Times New Roman" w:hAnsi="Times New Roman" w:cs="Times New Roman"/>
                <w:b/>
                <w:color w:val="000000" w:themeColor="text1"/>
                <w:sz w:val="26"/>
                <w:szCs w:val="26"/>
              </w:rPr>
            </w:pPr>
            <w:r w:rsidRPr="0016008E">
              <w:rPr>
                <w:rFonts w:ascii="Times New Roman" w:hAnsi="Times New Roman" w:cs="Times New Roman"/>
                <w:b/>
                <w:color w:val="000000" w:themeColor="text1"/>
                <w:sz w:val="26"/>
                <w:szCs w:val="26"/>
              </w:rPr>
              <w:t>CÁC SỞ GIÁO DỤC VÀ ĐÀO TẠO SỞ CÓ Ý KIẾN GÓP Ý</w:t>
            </w:r>
          </w:p>
        </w:tc>
      </w:tr>
      <w:tr w:rsidR="0016008E" w:rsidRPr="0016008E" w14:paraId="2B273885" w14:textId="77777777" w:rsidTr="008F11FE">
        <w:trPr>
          <w:trHeight w:val="411"/>
        </w:trPr>
        <w:tc>
          <w:tcPr>
            <w:tcW w:w="708" w:type="dxa"/>
          </w:tcPr>
          <w:p w14:paraId="08092EB7" w14:textId="77777777" w:rsidR="009B4731" w:rsidRPr="0016008E" w:rsidRDefault="009B4731" w:rsidP="00762549">
            <w:pPr>
              <w:spacing w:before="60" w:after="60"/>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1</w:t>
            </w:r>
          </w:p>
        </w:tc>
        <w:tc>
          <w:tcPr>
            <w:tcW w:w="2235" w:type="dxa"/>
          </w:tcPr>
          <w:p w14:paraId="6351E5D7" w14:textId="29914410"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Trà Vinh</w:t>
            </w:r>
          </w:p>
        </w:tc>
        <w:tc>
          <w:tcPr>
            <w:tcW w:w="8931" w:type="dxa"/>
          </w:tcPr>
          <w:p w14:paraId="79261C0E" w14:textId="3F12C6DC" w:rsidR="009B4731" w:rsidRPr="0016008E" w:rsidRDefault="009B4731" w:rsidP="00762549">
            <w:pPr>
              <w:shd w:val="clear" w:color="auto" w:fill="FFFFFF"/>
              <w:spacing w:before="60" w:after="60"/>
              <w:ind w:left="4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 Giải thích từ ngữ: Dịch vụ giáo dục là gì. Vì trong Luật số 43/2019/QH2014 và Nghị định số 04/2021/NĐ-CP không có giải thích từ ngữ </w:t>
            </w:r>
            <w:r w:rsidRPr="0016008E">
              <w:rPr>
                <w:rFonts w:ascii="Times New Roman" w:hAnsi="Times New Roman" w:cs="Times New Roman"/>
                <w:b/>
                <w:i/>
                <w:color w:val="000000" w:themeColor="text1"/>
                <w:sz w:val="26"/>
                <w:szCs w:val="26"/>
              </w:rPr>
              <w:t>Dịch vụ giáo dục</w:t>
            </w:r>
            <w:r w:rsidRPr="0016008E">
              <w:rPr>
                <w:rFonts w:ascii="Times New Roman" w:hAnsi="Times New Roman" w:cs="Times New Roman"/>
                <w:color w:val="000000" w:themeColor="text1"/>
                <w:sz w:val="26"/>
                <w:szCs w:val="26"/>
              </w:rPr>
              <w:t>. Từ đó, cơ quan thanh tra địa phương khó xác định để xử phạt các cở giáo dục.</w:t>
            </w:r>
          </w:p>
          <w:p w14:paraId="4E63BFD6" w14:textId="77777777" w:rsidR="00BF3F5A" w:rsidRPr="0016008E" w:rsidRDefault="00BF3F5A" w:rsidP="00762549">
            <w:pPr>
              <w:shd w:val="clear" w:color="auto" w:fill="FFFFFF"/>
              <w:spacing w:before="60" w:after="60"/>
              <w:ind w:left="40"/>
              <w:jc w:val="both"/>
              <w:rPr>
                <w:rFonts w:ascii="Times New Roman" w:hAnsi="Times New Roman" w:cs="Times New Roman"/>
                <w:color w:val="000000" w:themeColor="text1"/>
                <w:sz w:val="26"/>
                <w:szCs w:val="26"/>
              </w:rPr>
            </w:pPr>
          </w:p>
          <w:p w14:paraId="460F3C5F" w14:textId="53025157" w:rsidR="009B4731" w:rsidRPr="0016008E" w:rsidRDefault="009B4731" w:rsidP="00762549">
            <w:pPr>
              <w:shd w:val="clear" w:color="auto" w:fill="FFFFFF"/>
              <w:spacing w:before="60" w:after="60"/>
              <w:ind w:left="4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 </w:t>
            </w:r>
            <w:r w:rsidRPr="0016008E">
              <w:rPr>
                <w:rFonts w:ascii="Times New Roman" w:hAnsi="Times New Roman" w:cs="Times New Roman"/>
                <w:color w:val="000000" w:themeColor="text1"/>
                <w:sz w:val="26"/>
                <w:szCs w:val="26"/>
                <w:shd w:val="clear" w:color="auto" w:fill="FFFFFF"/>
              </w:rPr>
              <w:t>Đề nghị bổ dung Điều khoản về h</w:t>
            </w:r>
            <w:r w:rsidRPr="0016008E">
              <w:rPr>
                <w:rFonts w:ascii="Times New Roman" w:hAnsi="Times New Roman" w:cs="Times New Roman"/>
                <w:color w:val="000000" w:themeColor="text1"/>
                <w:sz w:val="26"/>
                <w:szCs w:val="26"/>
              </w:rPr>
              <w:t>oạt động dạy thêm học thêm:</w:t>
            </w:r>
          </w:p>
          <w:p w14:paraId="518BE8F2" w14:textId="1AF75F82" w:rsidR="009B4731" w:rsidRPr="0016008E" w:rsidRDefault="009B4731" w:rsidP="00762549">
            <w:pPr>
              <w:shd w:val="clear" w:color="auto" w:fill="FFFFFF"/>
              <w:spacing w:before="60" w:after="60"/>
              <w:ind w:left="40"/>
              <w:jc w:val="both"/>
              <w:rPr>
                <w:rFonts w:ascii="Times New Roman" w:hAnsi="Times New Roman" w:cs="Times New Roman"/>
                <w:color w:val="000000" w:themeColor="text1"/>
                <w:sz w:val="26"/>
                <w:szCs w:val="26"/>
                <w:shd w:val="clear" w:color="auto" w:fill="FFFFFF"/>
              </w:rPr>
            </w:pPr>
            <w:r w:rsidRPr="0016008E">
              <w:rPr>
                <w:rFonts w:ascii="Times New Roman" w:hAnsi="Times New Roman" w:cs="Times New Roman"/>
                <w:color w:val="000000" w:themeColor="text1"/>
                <w:sz w:val="26"/>
                <w:szCs w:val="26"/>
                <w:shd w:val="clear" w:color="auto" w:fill="FFFFFF"/>
              </w:rPr>
              <w:t xml:space="preserve">    + Ban Soạn thảo bổ sung trình Chính phủ đưa hoạt động dạy thêm, học thêm vào danh mục ngành nghề kinh doanh có điều kiện.</w:t>
            </w:r>
          </w:p>
          <w:p w14:paraId="2E201DEB" w14:textId="6BE97FC3" w:rsidR="009B4731" w:rsidRPr="0016008E" w:rsidRDefault="009B4731" w:rsidP="00762549">
            <w:pPr>
              <w:pStyle w:val="ListParagraph"/>
              <w:widowControl w:val="0"/>
              <w:spacing w:before="60" w:after="60"/>
              <w:ind w:left="40"/>
              <w:jc w:val="both"/>
              <w:rPr>
                <w:b/>
                <w:i/>
                <w:color w:val="000000" w:themeColor="text1"/>
                <w:sz w:val="26"/>
                <w:szCs w:val="26"/>
              </w:rPr>
            </w:pPr>
            <w:r w:rsidRPr="0016008E">
              <w:rPr>
                <w:color w:val="000000" w:themeColor="text1"/>
                <w:sz w:val="26"/>
                <w:szCs w:val="26"/>
              </w:rPr>
              <w:t xml:space="preserve">     + Bổ sung quy định và hướng dẫn việc cấp phép doanh nghiệp kinh doanh ngành nghề dạy thêm, học thêm và luyện thi (giáo dục khác không tên) do Sở Kế hoạch và Đầu tư cấp giấy chứng nhận đăng ký doanh nghiệp. </w:t>
            </w:r>
          </w:p>
        </w:tc>
        <w:tc>
          <w:tcPr>
            <w:tcW w:w="2693" w:type="dxa"/>
          </w:tcPr>
          <w:p w14:paraId="728F1AFD" w14:textId="63C34D61"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cs="Times New Roman"/>
                <w:color w:val="000000" w:themeColor="text1"/>
                <w:sz w:val="26"/>
                <w:szCs w:val="26"/>
              </w:rPr>
              <w:t xml:space="preserve">   </w:t>
            </w:r>
            <w:r w:rsidR="00BA5F6C" w:rsidRPr="0016008E">
              <w:rPr>
                <w:rFonts w:ascii="Times New Roman" w:hAnsi="Times New Roman" w:cs="Times New Roman"/>
                <w:color w:val="000000" w:themeColor="text1"/>
                <w:sz w:val="26"/>
                <w:szCs w:val="26"/>
              </w:rPr>
              <w:t>Dịch vụ giáo dục</w:t>
            </w:r>
            <w:r w:rsidRPr="0016008E">
              <w:rPr>
                <w:rFonts w:ascii="Times New Roman" w:hAnsi="Times New Roman" w:cs="Times New Roman"/>
                <w:color w:val="000000" w:themeColor="text1"/>
                <w:sz w:val="26"/>
                <w:szCs w:val="26"/>
              </w:rPr>
              <w:t xml:space="preserve">  được quy định văn bản </w:t>
            </w:r>
            <w:r w:rsidR="009A62DA" w:rsidRPr="0016008E">
              <w:rPr>
                <w:rFonts w:ascii="Times New Roman" w:hAnsi="Times New Roman" w:cs="Times New Roman"/>
                <w:color w:val="000000" w:themeColor="text1"/>
                <w:sz w:val="26"/>
                <w:szCs w:val="26"/>
              </w:rPr>
              <w:t>quy phạm pháp luật</w:t>
            </w:r>
            <w:r w:rsidRPr="0016008E">
              <w:rPr>
                <w:rFonts w:ascii="Times New Roman" w:hAnsi="Times New Roman" w:cs="Times New Roman"/>
                <w:color w:val="000000" w:themeColor="text1"/>
                <w:sz w:val="26"/>
                <w:szCs w:val="26"/>
              </w:rPr>
              <w:t xml:space="preserve"> khác</w:t>
            </w:r>
            <w:r w:rsidR="00BF3F5A" w:rsidRPr="0016008E">
              <w:rPr>
                <w:rFonts w:ascii="Times New Roman" w:hAnsi="Times New Roman" w:cs="Times New Roman"/>
                <w:color w:val="000000" w:themeColor="text1"/>
                <w:sz w:val="26"/>
                <w:szCs w:val="26"/>
              </w:rPr>
              <w:t>, không nêu trong dự thảo Nghị định</w:t>
            </w:r>
            <w:r w:rsidRPr="0016008E">
              <w:rPr>
                <w:rFonts w:ascii="Times New Roman" w:hAnsi="Times New Roman" w:cs="Times New Roman"/>
                <w:color w:val="000000" w:themeColor="text1"/>
                <w:sz w:val="26"/>
                <w:szCs w:val="26"/>
              </w:rPr>
              <w:t>.</w:t>
            </w:r>
          </w:p>
          <w:p w14:paraId="21288947" w14:textId="248F620C" w:rsidR="009B4731" w:rsidRPr="0016008E" w:rsidRDefault="009B4731" w:rsidP="00762549">
            <w:pPr>
              <w:spacing w:before="60" w:after="60"/>
              <w:jc w:val="both"/>
              <w:rPr>
                <w:rFonts w:ascii="Times New Roman" w:hAnsi="Times New Roman" w:cs="Times New Roman"/>
                <w:color w:val="000000" w:themeColor="text1"/>
                <w:spacing w:val="-6"/>
                <w:sz w:val="26"/>
                <w:szCs w:val="26"/>
              </w:rPr>
            </w:pPr>
            <w:r w:rsidRPr="0016008E">
              <w:rPr>
                <w:rFonts w:ascii="Times New Roman" w:hAnsi="Times New Roman" w:cs="Times New Roman"/>
                <w:color w:val="000000" w:themeColor="text1"/>
                <w:sz w:val="26"/>
                <w:szCs w:val="26"/>
              </w:rPr>
              <w:t xml:space="preserve">   </w:t>
            </w:r>
            <w:r w:rsidRPr="0016008E">
              <w:rPr>
                <w:rFonts w:ascii="Times New Roman" w:hAnsi="Times New Roman" w:cs="Times New Roman"/>
                <w:color w:val="000000" w:themeColor="text1"/>
                <w:spacing w:val="-6"/>
                <w:sz w:val="26"/>
                <w:szCs w:val="26"/>
              </w:rPr>
              <w:t xml:space="preserve">Bộ GDĐT </w:t>
            </w:r>
            <w:r w:rsidR="00BA5F6C" w:rsidRPr="0016008E">
              <w:rPr>
                <w:rFonts w:ascii="Times New Roman" w:hAnsi="Times New Roman" w:cs="Times New Roman"/>
                <w:color w:val="000000" w:themeColor="text1"/>
                <w:spacing w:val="-6"/>
                <w:sz w:val="26"/>
                <w:szCs w:val="26"/>
              </w:rPr>
              <w:t xml:space="preserve">đang </w:t>
            </w:r>
            <w:r w:rsidRPr="0016008E">
              <w:rPr>
                <w:rFonts w:ascii="Times New Roman" w:hAnsi="Times New Roman" w:cs="Times New Roman"/>
                <w:color w:val="000000" w:themeColor="text1"/>
                <w:spacing w:val="-6"/>
                <w:sz w:val="26"/>
                <w:szCs w:val="26"/>
              </w:rPr>
              <w:t xml:space="preserve">kiến nghị  sửa đổi, bổ sung vào văn bản </w:t>
            </w:r>
            <w:r w:rsidR="009F474F" w:rsidRPr="0016008E">
              <w:rPr>
                <w:rFonts w:ascii="Times New Roman" w:hAnsi="Times New Roman" w:cs="Times New Roman"/>
                <w:color w:val="000000" w:themeColor="text1"/>
                <w:spacing w:val="-6"/>
                <w:sz w:val="26"/>
                <w:szCs w:val="26"/>
              </w:rPr>
              <w:t>quy phạm pháp luật</w:t>
            </w:r>
            <w:r w:rsidRPr="0016008E">
              <w:rPr>
                <w:rFonts w:ascii="Times New Roman" w:hAnsi="Times New Roman" w:cs="Times New Roman"/>
                <w:color w:val="000000" w:themeColor="text1"/>
                <w:spacing w:val="-6"/>
                <w:sz w:val="26"/>
                <w:szCs w:val="26"/>
              </w:rPr>
              <w:t xml:space="preserve"> khác phù hợp.</w:t>
            </w:r>
          </w:p>
        </w:tc>
      </w:tr>
      <w:tr w:rsidR="0016008E" w:rsidRPr="0016008E" w14:paraId="054B3F1C" w14:textId="77777777" w:rsidTr="00571645">
        <w:trPr>
          <w:trHeight w:val="411"/>
        </w:trPr>
        <w:tc>
          <w:tcPr>
            <w:tcW w:w="708" w:type="dxa"/>
          </w:tcPr>
          <w:p w14:paraId="1AB003FC" w14:textId="77777777" w:rsidR="009B4731" w:rsidRPr="0016008E" w:rsidRDefault="009B4731" w:rsidP="00762549">
            <w:pPr>
              <w:spacing w:before="60" w:after="60"/>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2</w:t>
            </w:r>
          </w:p>
        </w:tc>
        <w:tc>
          <w:tcPr>
            <w:tcW w:w="2235" w:type="dxa"/>
          </w:tcPr>
          <w:p w14:paraId="6D95A0D4" w14:textId="2CF08F67"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Sơn La</w:t>
            </w:r>
          </w:p>
        </w:tc>
        <w:tc>
          <w:tcPr>
            <w:tcW w:w="8931" w:type="dxa"/>
          </w:tcPr>
          <w:p w14:paraId="2047CD65" w14:textId="3DD1A859" w:rsidR="009B4731" w:rsidRPr="0016008E" w:rsidRDefault="009B4731" w:rsidP="00762549">
            <w:pPr>
              <w:pStyle w:val="BodyText"/>
              <w:ind w:left="-108" w:right="459"/>
              <w:jc w:val="both"/>
              <w:rPr>
                <w:rFonts w:ascii="Times New Roman" w:hAnsi="Times New Roman"/>
                <w:b w:val="0"/>
                <w:color w:val="000000" w:themeColor="text1"/>
                <w:sz w:val="26"/>
                <w:szCs w:val="26"/>
              </w:rPr>
            </w:pPr>
            <w:r w:rsidRPr="0016008E">
              <w:rPr>
                <w:rFonts w:ascii="Times New Roman" w:hAnsi="Times New Roman"/>
                <w:b w:val="0"/>
                <w:color w:val="000000" w:themeColor="text1"/>
                <w:sz w:val="26"/>
                <w:szCs w:val="26"/>
              </w:rPr>
              <w:t xml:space="preserve">     Đề nghị Ban soản thảo bổ sung về nội dung sau:</w:t>
            </w:r>
          </w:p>
          <w:p w14:paraId="7D9F5036" w14:textId="28485B53" w:rsidR="009B4731" w:rsidRPr="0016008E" w:rsidRDefault="009B4731" w:rsidP="00762549">
            <w:pPr>
              <w:shd w:val="clear" w:color="auto" w:fill="FFFFFF"/>
              <w:spacing w:before="60" w:after="60"/>
              <w:ind w:left="-108"/>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“Tại khoản 1 Điều 37 Nghị định số 04/2021/NĐ-CP về </w:t>
            </w:r>
            <w:r w:rsidRPr="0016008E">
              <w:rPr>
                <w:rFonts w:ascii="Times New Roman" w:hAnsi="Times New Roman" w:cs="Times New Roman"/>
                <w:i/>
                <w:color w:val="000000" w:themeColor="text1"/>
                <w:sz w:val="26"/>
                <w:szCs w:val="26"/>
              </w:rPr>
              <w:t xml:space="preserve">Thẩm quyền xử phạt của Thanh tra chuyên ngành trong lĩnh vực giáo dục </w:t>
            </w:r>
            <w:r w:rsidRPr="0016008E">
              <w:rPr>
                <w:rFonts w:ascii="Times New Roman" w:hAnsi="Times New Roman" w:cs="Times New Roman"/>
                <w:color w:val="000000" w:themeColor="text1"/>
                <w:sz w:val="26"/>
                <w:szCs w:val="26"/>
              </w:rPr>
              <w:t xml:space="preserve">có quy định về thẩm quyền xử phạt của Thanh tra viên trong lĩnh vực giáo dục đang thi hành công vụ nhưng tại khoản 2 </w:t>
            </w:r>
            <w:r w:rsidRPr="0016008E">
              <w:rPr>
                <w:rFonts w:ascii="Times New Roman" w:hAnsi="Times New Roman" w:cs="Times New Roman"/>
                <w:color w:val="000000" w:themeColor="text1"/>
                <w:sz w:val="26"/>
                <w:szCs w:val="26"/>
              </w:rPr>
              <w:lastRenderedPageBreak/>
              <w:t xml:space="preserve">Điều 39 Nghị định số 04/2021/NĐ-CP về </w:t>
            </w:r>
            <w:r w:rsidRPr="0016008E">
              <w:rPr>
                <w:rFonts w:ascii="Times New Roman" w:hAnsi="Times New Roman" w:cs="Times New Roman"/>
                <w:i/>
                <w:color w:val="000000" w:themeColor="text1"/>
                <w:sz w:val="26"/>
                <w:szCs w:val="26"/>
              </w:rPr>
              <w:t>Phân định thẩm quyền xử phạt vi phạm hành chính</w:t>
            </w:r>
            <w:r w:rsidRPr="0016008E">
              <w:rPr>
                <w:rFonts w:ascii="Times New Roman" w:hAnsi="Times New Roman" w:cs="Times New Roman"/>
                <w:color w:val="000000" w:themeColor="text1"/>
                <w:sz w:val="26"/>
                <w:szCs w:val="26"/>
              </w:rPr>
              <w:t>, không có quy định thẩm quyền xử phạt của Thanh tra viên đối với các hành vi vi phạm hành chính”. Đề nghị Ban soạn thảo bổ sung khoản 2 Điều</w:t>
            </w:r>
            <w:r w:rsidRPr="0016008E">
              <w:rPr>
                <w:rFonts w:ascii="Times New Roman" w:hAnsi="Times New Roman" w:cs="Times New Roman"/>
                <w:color w:val="000000" w:themeColor="text1"/>
                <w:spacing w:val="-3"/>
                <w:sz w:val="26"/>
                <w:szCs w:val="26"/>
              </w:rPr>
              <w:t xml:space="preserve"> </w:t>
            </w:r>
            <w:r w:rsidRPr="0016008E">
              <w:rPr>
                <w:rFonts w:ascii="Times New Roman" w:hAnsi="Times New Roman" w:cs="Times New Roman"/>
                <w:color w:val="000000" w:themeColor="text1"/>
                <w:sz w:val="26"/>
                <w:szCs w:val="26"/>
              </w:rPr>
              <w:t>39.</w:t>
            </w:r>
          </w:p>
        </w:tc>
        <w:tc>
          <w:tcPr>
            <w:tcW w:w="2693" w:type="dxa"/>
          </w:tcPr>
          <w:p w14:paraId="63D5347B" w14:textId="1DC1858E" w:rsidR="009B4731" w:rsidRPr="0016008E" w:rsidRDefault="009B4731" w:rsidP="0027171C">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lastRenderedPageBreak/>
              <w:t xml:space="preserve">    </w:t>
            </w:r>
            <w:r w:rsidR="0027171C" w:rsidRPr="0016008E">
              <w:rPr>
                <w:rFonts w:ascii="Times New Roman" w:hAnsi="Times New Roman" w:cs="Times New Roman"/>
                <w:color w:val="000000" w:themeColor="text1"/>
                <w:spacing w:val="-6"/>
                <w:sz w:val="26"/>
                <w:szCs w:val="26"/>
              </w:rPr>
              <w:t xml:space="preserve">Tiếp thu ý kiến góp ý, BST đã chỉnh sửa, bổ sung tại khoản 22 Điều 1 trong dự thảo Nghị định sửa đổi, bổ sung  về </w:t>
            </w:r>
            <w:r w:rsidR="0027171C" w:rsidRPr="0016008E">
              <w:rPr>
                <w:rFonts w:ascii="Times New Roman" w:hAnsi="Times New Roman" w:cs="Times New Roman"/>
                <w:color w:val="000000" w:themeColor="text1"/>
                <w:spacing w:val="-6"/>
                <w:sz w:val="26"/>
                <w:szCs w:val="26"/>
              </w:rPr>
              <w:lastRenderedPageBreak/>
              <w:t>phân định thẩm quyền (sửa đổi Điều 39 Nghị định 04/2021/NĐ-CP).</w:t>
            </w:r>
          </w:p>
        </w:tc>
      </w:tr>
      <w:tr w:rsidR="0016008E" w:rsidRPr="0016008E" w14:paraId="6A0F67A3" w14:textId="77777777" w:rsidTr="008F11FE">
        <w:trPr>
          <w:trHeight w:val="411"/>
        </w:trPr>
        <w:tc>
          <w:tcPr>
            <w:tcW w:w="708" w:type="dxa"/>
          </w:tcPr>
          <w:p w14:paraId="32C0C248" w14:textId="77777777" w:rsidR="009B4731" w:rsidRPr="0016008E" w:rsidRDefault="009B4731" w:rsidP="00762549">
            <w:pPr>
              <w:spacing w:before="60" w:after="60"/>
              <w:jc w:val="center"/>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lastRenderedPageBreak/>
              <w:t>3</w:t>
            </w:r>
          </w:p>
        </w:tc>
        <w:tc>
          <w:tcPr>
            <w:tcW w:w="2235" w:type="dxa"/>
          </w:tcPr>
          <w:p w14:paraId="27EA04F9" w14:textId="5DB022F9" w:rsidR="009B4731" w:rsidRPr="0016008E" w:rsidRDefault="009B4731" w:rsidP="00762549">
            <w:pPr>
              <w:spacing w:before="60" w:after="60"/>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z w:val="26"/>
                <w:szCs w:val="26"/>
                <w:lang w:val="vi-VN"/>
              </w:rPr>
              <w:t>Tiền Giang</w:t>
            </w:r>
          </w:p>
        </w:tc>
        <w:tc>
          <w:tcPr>
            <w:tcW w:w="8931" w:type="dxa"/>
          </w:tcPr>
          <w:p w14:paraId="012E359D" w14:textId="1D4D6DFF" w:rsidR="009B4731" w:rsidRPr="0016008E" w:rsidRDefault="009B4731" w:rsidP="00762549">
            <w:pPr>
              <w:shd w:val="clear" w:color="auto" w:fill="FFFFFF"/>
              <w:spacing w:before="60" w:after="60"/>
              <w:jc w:val="both"/>
              <w:rPr>
                <w:rFonts w:ascii="Times New Roman" w:hAnsi="Times New Roman" w:cs="Times New Roman"/>
                <w:color w:val="000000" w:themeColor="text1"/>
                <w:sz w:val="26"/>
                <w:szCs w:val="26"/>
                <w:lang w:val="vi-VN"/>
              </w:rPr>
            </w:pPr>
            <w:r w:rsidRPr="0016008E">
              <w:rPr>
                <w:rFonts w:ascii="Times New Roman" w:hAnsi="Times New Roman" w:cs="Times New Roman"/>
                <w:color w:val="000000" w:themeColor="text1"/>
                <w:spacing w:val="-4"/>
                <w:sz w:val="26"/>
                <w:szCs w:val="26"/>
              </w:rPr>
              <w:t xml:space="preserve">    </w:t>
            </w:r>
            <w:r w:rsidRPr="0016008E">
              <w:rPr>
                <w:rFonts w:ascii="Times New Roman" w:hAnsi="Times New Roman" w:cs="Times New Roman"/>
                <w:color w:val="000000" w:themeColor="text1"/>
                <w:spacing w:val="-4"/>
                <w:sz w:val="26"/>
                <w:szCs w:val="26"/>
                <w:lang w:val="vi-VN"/>
              </w:rPr>
              <w:t xml:space="preserve">Đề nghị thêm khoản 19, Điều 11 như sau: Bỏ cụm từ “trung cấp” tại khoản 2, Điều 10. </w:t>
            </w:r>
            <w:r w:rsidRPr="0016008E">
              <w:rPr>
                <w:rFonts w:ascii="Times New Roman" w:hAnsi="Times New Roman" w:cs="Times New Roman"/>
                <w:color w:val="000000" w:themeColor="text1"/>
                <w:sz w:val="26"/>
                <w:szCs w:val="26"/>
                <w:lang w:val="vi-VN"/>
              </w:rPr>
              <w:t>Lý do: Theo khoản 1, Điều 72 Luật Giáo dục ngày 14/6/2019 về trình độ chuẩn được đào tạo nhà giáo phải tốt nghiệp cao đẳng trở lên.</w:t>
            </w:r>
          </w:p>
        </w:tc>
        <w:tc>
          <w:tcPr>
            <w:tcW w:w="2693" w:type="dxa"/>
          </w:tcPr>
          <w:p w14:paraId="64CB65DB" w14:textId="4DD89792"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Tiếp thu ý kiến góp ý, BST đã chỉnh sửa</w:t>
            </w:r>
            <w:r w:rsidR="00BA5F6C" w:rsidRPr="0016008E">
              <w:rPr>
                <w:rFonts w:ascii="Times New Roman" w:hAnsi="Times New Roman" w:cs="Times New Roman"/>
                <w:color w:val="000000" w:themeColor="text1"/>
                <w:sz w:val="26"/>
                <w:szCs w:val="26"/>
              </w:rPr>
              <w:t>, bổ sung Điều 2</w:t>
            </w:r>
            <w:r w:rsidRPr="0016008E">
              <w:rPr>
                <w:rFonts w:ascii="Times New Roman" w:hAnsi="Times New Roman" w:cs="Times New Roman"/>
                <w:color w:val="000000" w:themeColor="text1"/>
                <w:sz w:val="26"/>
                <w:szCs w:val="26"/>
              </w:rPr>
              <w:t xml:space="preserve"> dự thảo Nghị định.</w:t>
            </w:r>
          </w:p>
        </w:tc>
      </w:tr>
      <w:tr w:rsidR="0016008E" w:rsidRPr="0016008E" w14:paraId="6ACF613E" w14:textId="77777777" w:rsidTr="008F11FE">
        <w:trPr>
          <w:trHeight w:val="411"/>
        </w:trPr>
        <w:tc>
          <w:tcPr>
            <w:tcW w:w="708" w:type="dxa"/>
          </w:tcPr>
          <w:p w14:paraId="6C07BECA" w14:textId="77777777" w:rsidR="009B4731" w:rsidRPr="0016008E" w:rsidRDefault="009B4731" w:rsidP="00762549">
            <w:pPr>
              <w:spacing w:before="60" w:after="60"/>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4</w:t>
            </w:r>
          </w:p>
        </w:tc>
        <w:tc>
          <w:tcPr>
            <w:tcW w:w="2235" w:type="dxa"/>
          </w:tcPr>
          <w:p w14:paraId="002F3EC7" w14:textId="03FF5BED"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Đà Nẵng</w:t>
            </w:r>
          </w:p>
        </w:tc>
        <w:tc>
          <w:tcPr>
            <w:tcW w:w="8931" w:type="dxa"/>
          </w:tcPr>
          <w:p w14:paraId="2F880148" w14:textId="565030F5" w:rsidR="009B4731" w:rsidRPr="0016008E" w:rsidRDefault="009B4731" w:rsidP="00762549">
            <w:pPr>
              <w:shd w:val="clear" w:color="auto" w:fill="FFFFFF"/>
              <w:spacing w:before="60" w:after="60"/>
              <w:jc w:val="both"/>
              <w:rPr>
                <w:rFonts w:ascii="Times New Roman" w:hAnsi="Times New Roman" w:cs="Times New Roman"/>
                <w:color w:val="000000" w:themeColor="text1"/>
                <w:sz w:val="26"/>
                <w:szCs w:val="26"/>
              </w:rPr>
            </w:pPr>
            <w:r w:rsidRPr="0016008E">
              <w:rPr>
                <w:rFonts w:ascii="Times New Roman" w:eastAsia="Times New Roman" w:hAnsi="Times New Roman" w:cs="Times New Roman"/>
                <w:color w:val="000000" w:themeColor="text1"/>
                <w:sz w:val="26"/>
                <w:szCs w:val="26"/>
              </w:rPr>
              <w:t xml:space="preserve">    Đề nghị sửa khoản 17 Điều 1 từ “</w:t>
            </w:r>
            <w:r w:rsidRPr="0016008E">
              <w:rPr>
                <w:rFonts w:ascii="Times New Roman" w:eastAsia="Times New Roman" w:hAnsi="Times New Roman" w:cs="Times New Roman"/>
                <w:color w:val="000000" w:themeColor="text1"/>
                <w:sz w:val="26"/>
                <w:szCs w:val="26"/>
                <w:lang w:val="vi-VN"/>
              </w:rPr>
              <w:t>b</w:t>
            </w:r>
            <w:r w:rsidRPr="0016008E">
              <w:rPr>
                <w:rFonts w:ascii="Times New Roman" w:eastAsia="Times New Roman" w:hAnsi="Times New Roman" w:cs="Times New Roman"/>
                <w:color w:val="000000" w:themeColor="text1"/>
                <w:sz w:val="26"/>
                <w:szCs w:val="26"/>
              </w:rPr>
              <w:t>.</w:t>
            </w:r>
            <w:r w:rsidRPr="0016008E">
              <w:rPr>
                <w:rFonts w:ascii="Times New Roman" w:eastAsia="Times New Roman" w:hAnsi="Times New Roman" w:cs="Times New Roman"/>
                <w:color w:val="000000" w:themeColor="text1"/>
                <w:sz w:val="26"/>
                <w:szCs w:val="26"/>
                <w:lang w:val="vi-VN"/>
              </w:rPr>
              <w:t xml:space="preserve"> Phạt tiền đến mức tối đa là</w:t>
            </w:r>
            <w:r w:rsidRPr="0016008E">
              <w:rPr>
                <w:rFonts w:ascii="Times New Roman" w:eastAsia="Times New Roman" w:hAnsi="Times New Roman" w:cs="Times New Roman"/>
                <w:color w:val="000000" w:themeColor="text1"/>
                <w:sz w:val="26"/>
                <w:szCs w:val="26"/>
              </w:rPr>
              <w:t xml:space="preserve"> 150.000.000 </w:t>
            </w:r>
            <w:r w:rsidRPr="0016008E">
              <w:rPr>
                <w:rFonts w:ascii="Times New Roman" w:eastAsia="Times New Roman" w:hAnsi="Times New Roman" w:cs="Times New Roman"/>
                <w:color w:val="000000" w:themeColor="text1"/>
                <w:sz w:val="26"/>
                <w:szCs w:val="26"/>
                <w:lang w:val="vi-VN"/>
              </w:rPr>
              <w:t>đồng;</w:t>
            </w:r>
            <w:r w:rsidRPr="0016008E">
              <w:rPr>
                <w:rFonts w:ascii="Times New Roman" w:eastAsia="Times New Roman" w:hAnsi="Times New Roman" w:cs="Times New Roman"/>
                <w:color w:val="000000" w:themeColor="text1"/>
                <w:sz w:val="26"/>
                <w:szCs w:val="26"/>
              </w:rPr>
              <w:t>” thành “</w:t>
            </w:r>
            <w:r w:rsidRPr="0016008E">
              <w:rPr>
                <w:rFonts w:ascii="Times New Roman" w:eastAsia="Times New Roman" w:hAnsi="Times New Roman" w:cs="Times New Roman"/>
                <w:color w:val="000000" w:themeColor="text1"/>
                <w:sz w:val="26"/>
                <w:szCs w:val="26"/>
                <w:lang w:val="vi-VN"/>
              </w:rPr>
              <w:t>b</w:t>
            </w:r>
            <w:r w:rsidRPr="0016008E">
              <w:rPr>
                <w:rFonts w:ascii="Times New Roman" w:eastAsia="Times New Roman" w:hAnsi="Times New Roman" w:cs="Times New Roman"/>
                <w:color w:val="000000" w:themeColor="text1"/>
                <w:sz w:val="26"/>
                <w:szCs w:val="26"/>
              </w:rPr>
              <w:t>)</w:t>
            </w:r>
            <w:r w:rsidRPr="0016008E">
              <w:rPr>
                <w:rFonts w:ascii="Times New Roman" w:eastAsia="Times New Roman" w:hAnsi="Times New Roman" w:cs="Times New Roman"/>
                <w:color w:val="000000" w:themeColor="text1"/>
                <w:sz w:val="26"/>
                <w:szCs w:val="26"/>
                <w:lang w:val="vi-VN"/>
              </w:rPr>
              <w:t xml:space="preserve"> Phạt tiền đến mức tối đa là </w:t>
            </w:r>
            <w:r w:rsidRPr="0016008E">
              <w:rPr>
                <w:rFonts w:ascii="Times New Roman" w:eastAsia="Times New Roman" w:hAnsi="Times New Roman" w:cs="Times New Roman"/>
                <w:color w:val="000000" w:themeColor="text1"/>
                <w:sz w:val="26"/>
                <w:szCs w:val="26"/>
              </w:rPr>
              <w:t>150.000.000 </w:t>
            </w:r>
            <w:r w:rsidRPr="0016008E">
              <w:rPr>
                <w:rFonts w:ascii="Times New Roman" w:eastAsia="Times New Roman" w:hAnsi="Times New Roman" w:cs="Times New Roman"/>
                <w:color w:val="000000" w:themeColor="text1"/>
                <w:sz w:val="26"/>
                <w:szCs w:val="26"/>
                <w:lang w:val="vi-VN"/>
              </w:rPr>
              <w:t>đồng;</w:t>
            </w:r>
            <w:r w:rsidRPr="0016008E">
              <w:rPr>
                <w:rFonts w:ascii="Times New Roman" w:eastAsia="Times New Roman" w:hAnsi="Times New Roman" w:cs="Times New Roman"/>
                <w:color w:val="000000" w:themeColor="text1"/>
                <w:sz w:val="26"/>
                <w:szCs w:val="26"/>
              </w:rPr>
              <w:t>”.</w:t>
            </w:r>
          </w:p>
        </w:tc>
        <w:tc>
          <w:tcPr>
            <w:tcW w:w="2693" w:type="dxa"/>
          </w:tcPr>
          <w:p w14:paraId="0FA5E859" w14:textId="4C9D8516"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w:t>
            </w:r>
            <w:r w:rsidRPr="0016008E">
              <w:rPr>
                <w:rFonts w:ascii="Times New Roman" w:hAnsi="Times New Roman" w:cs="Times New Roman"/>
                <w:color w:val="000000" w:themeColor="text1"/>
                <w:spacing w:val="-6"/>
                <w:sz w:val="26"/>
                <w:szCs w:val="26"/>
              </w:rPr>
              <w:t>Tiếp thu ý kiến góp ý, BST đã chỉnh sửa trong dự thảo Nghị định.</w:t>
            </w:r>
          </w:p>
        </w:tc>
      </w:tr>
      <w:tr w:rsidR="0016008E" w:rsidRPr="0016008E" w14:paraId="1D573004" w14:textId="77777777" w:rsidTr="008F11FE">
        <w:trPr>
          <w:trHeight w:val="411"/>
        </w:trPr>
        <w:tc>
          <w:tcPr>
            <w:tcW w:w="708" w:type="dxa"/>
          </w:tcPr>
          <w:p w14:paraId="4C5C0420" w14:textId="7066D0EC" w:rsidR="009B4731" w:rsidRPr="0016008E" w:rsidRDefault="009B4731" w:rsidP="00762549">
            <w:pPr>
              <w:spacing w:before="60" w:after="60"/>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5</w:t>
            </w:r>
          </w:p>
        </w:tc>
        <w:tc>
          <w:tcPr>
            <w:tcW w:w="2235" w:type="dxa"/>
          </w:tcPr>
          <w:p w14:paraId="01172BC0" w14:textId="671F9117"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Thanh Hóa</w:t>
            </w:r>
          </w:p>
        </w:tc>
        <w:tc>
          <w:tcPr>
            <w:tcW w:w="8931" w:type="dxa"/>
          </w:tcPr>
          <w:p w14:paraId="6DB023C2" w14:textId="65AFC7FC" w:rsidR="009B4731" w:rsidRPr="0016008E" w:rsidRDefault="009B4731" w:rsidP="00762549">
            <w:pPr>
              <w:shd w:val="clear" w:color="auto" w:fill="FFFFFF"/>
              <w:spacing w:before="60" w:after="60"/>
              <w:jc w:val="both"/>
              <w:rPr>
                <w:rFonts w:ascii="Times New Roman" w:eastAsia="Times New Roman" w:hAnsi="Times New Roman" w:cs="Times New Roman"/>
                <w:color w:val="000000" w:themeColor="text1"/>
                <w:spacing w:val="-6"/>
                <w:sz w:val="26"/>
                <w:szCs w:val="26"/>
              </w:rPr>
            </w:pPr>
            <w:r w:rsidRPr="0016008E">
              <w:rPr>
                <w:rFonts w:ascii="Times New Roman" w:eastAsia="Times New Roman" w:hAnsi="Times New Roman" w:cs="Times New Roman"/>
                <w:color w:val="000000" w:themeColor="text1"/>
                <w:spacing w:val="-6"/>
                <w:sz w:val="26"/>
                <w:szCs w:val="26"/>
              </w:rPr>
              <w:t xml:space="preserve">    - Điểm đ, Khoản 2, Điều 1: Đề nghị sửa đổi thành “đ) Phạt tiền từ 60.000.000 đồng đến 100.000.000 đồng đối với trường cao dẳng có đào tạo nhóm ngành giáo viên”.</w:t>
            </w:r>
          </w:p>
          <w:p w14:paraId="70F61C58" w14:textId="3D9802D3" w:rsidR="009B4731" w:rsidRPr="0016008E" w:rsidRDefault="009B4731" w:rsidP="00762549">
            <w:pPr>
              <w:shd w:val="clear" w:color="auto" w:fill="FFFFFF"/>
              <w:spacing w:before="60" w:after="60"/>
              <w:jc w:val="both"/>
              <w:rPr>
                <w:rFonts w:ascii="Times New Roman" w:eastAsia="Times New Roman" w:hAnsi="Times New Roman" w:cs="Times New Roman"/>
                <w:color w:val="000000" w:themeColor="text1"/>
                <w:sz w:val="26"/>
                <w:szCs w:val="26"/>
              </w:rPr>
            </w:pPr>
            <w:r w:rsidRPr="0016008E">
              <w:rPr>
                <w:rFonts w:ascii="Times New Roman" w:eastAsia="Times New Roman" w:hAnsi="Times New Roman" w:cs="Times New Roman"/>
                <w:color w:val="000000" w:themeColor="text1"/>
                <w:spacing w:val="-6"/>
                <w:sz w:val="26"/>
                <w:szCs w:val="26"/>
              </w:rPr>
              <w:t xml:space="preserve">    - Điểm d, Khoản 3, Điều 1: Đề nghị sửa đổi thành “d) Phạt tiền từ 60.000.000 đồng đến 100.000.000 đồng đối với trường cao dẳng có đào tạo nhóm ngành giáo viên”.</w:t>
            </w:r>
          </w:p>
        </w:tc>
        <w:tc>
          <w:tcPr>
            <w:tcW w:w="2693" w:type="dxa"/>
          </w:tcPr>
          <w:p w14:paraId="2CAA53A2" w14:textId="25184282" w:rsidR="009B4731" w:rsidRPr="0016008E" w:rsidRDefault="009B4731" w:rsidP="00762549">
            <w:pPr>
              <w:spacing w:before="60" w:after="60"/>
              <w:jc w:val="both"/>
              <w:rPr>
                <w:rFonts w:ascii="Times New Roman" w:hAnsi="Times New Roman" w:cs="Times New Roman"/>
                <w:color w:val="000000" w:themeColor="text1"/>
                <w:spacing w:val="-12"/>
                <w:sz w:val="26"/>
                <w:szCs w:val="26"/>
              </w:rPr>
            </w:pPr>
            <w:r w:rsidRPr="0016008E">
              <w:rPr>
                <w:rFonts w:ascii="Times New Roman" w:hAnsi="Times New Roman" w:cs="Times New Roman"/>
                <w:color w:val="000000" w:themeColor="text1"/>
                <w:spacing w:val="-12"/>
                <w:sz w:val="26"/>
                <w:szCs w:val="26"/>
              </w:rPr>
              <w:t xml:space="preserve">    Tiếp thu ý kiến góp ý, BST đã </w:t>
            </w:r>
            <w:r w:rsidR="00E4560D" w:rsidRPr="0016008E">
              <w:rPr>
                <w:rFonts w:ascii="Times New Roman" w:hAnsi="Times New Roman" w:cs="Times New Roman"/>
                <w:color w:val="000000" w:themeColor="text1"/>
                <w:spacing w:val="-12"/>
                <w:sz w:val="26"/>
                <w:szCs w:val="26"/>
              </w:rPr>
              <w:t xml:space="preserve">điều chỉnh, bổ sung </w:t>
            </w:r>
            <w:r w:rsidR="004F51C7" w:rsidRPr="0016008E">
              <w:rPr>
                <w:rFonts w:ascii="Times New Roman" w:hAnsi="Times New Roman" w:cs="Times New Roman"/>
                <w:color w:val="000000" w:themeColor="text1"/>
                <w:spacing w:val="-12"/>
                <w:sz w:val="26"/>
                <w:szCs w:val="26"/>
              </w:rPr>
              <w:t>tại điểm đ khoản 4  và điểm d khoản 5 Điều 1</w:t>
            </w:r>
            <w:r w:rsidRPr="0016008E">
              <w:rPr>
                <w:rFonts w:ascii="Times New Roman" w:hAnsi="Times New Roman" w:cs="Times New Roman"/>
                <w:color w:val="000000" w:themeColor="text1"/>
                <w:spacing w:val="-12"/>
                <w:sz w:val="26"/>
                <w:szCs w:val="26"/>
              </w:rPr>
              <w:t xml:space="preserve"> </w:t>
            </w:r>
            <w:r w:rsidR="004F51C7" w:rsidRPr="0016008E">
              <w:rPr>
                <w:rFonts w:ascii="Times New Roman" w:hAnsi="Times New Roman" w:cs="Times New Roman"/>
                <w:color w:val="000000" w:themeColor="text1"/>
                <w:spacing w:val="-12"/>
                <w:sz w:val="26"/>
                <w:szCs w:val="26"/>
              </w:rPr>
              <w:t xml:space="preserve">trong </w:t>
            </w:r>
            <w:r w:rsidRPr="0016008E">
              <w:rPr>
                <w:rFonts w:ascii="Times New Roman" w:hAnsi="Times New Roman" w:cs="Times New Roman"/>
                <w:color w:val="000000" w:themeColor="text1"/>
                <w:spacing w:val="-12"/>
                <w:sz w:val="26"/>
                <w:szCs w:val="26"/>
              </w:rPr>
              <w:t>dự thảo Nghị định.</w:t>
            </w:r>
          </w:p>
        </w:tc>
      </w:tr>
      <w:tr w:rsidR="0016008E" w:rsidRPr="0016008E" w14:paraId="59F8680D" w14:textId="77777777" w:rsidTr="008F11FE">
        <w:trPr>
          <w:trHeight w:val="411"/>
        </w:trPr>
        <w:tc>
          <w:tcPr>
            <w:tcW w:w="708" w:type="dxa"/>
          </w:tcPr>
          <w:p w14:paraId="2175843F" w14:textId="29BCAB91" w:rsidR="009B4731" w:rsidRPr="0016008E" w:rsidRDefault="009B4731" w:rsidP="00762549">
            <w:pPr>
              <w:spacing w:before="60" w:after="60"/>
              <w:jc w:val="center"/>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6</w:t>
            </w:r>
          </w:p>
        </w:tc>
        <w:tc>
          <w:tcPr>
            <w:tcW w:w="2235" w:type="dxa"/>
          </w:tcPr>
          <w:p w14:paraId="345F39DB" w14:textId="3A2283C5" w:rsidR="009B4731" w:rsidRPr="0016008E" w:rsidRDefault="009B4731"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Nam Định</w:t>
            </w:r>
          </w:p>
        </w:tc>
        <w:tc>
          <w:tcPr>
            <w:tcW w:w="8931" w:type="dxa"/>
          </w:tcPr>
          <w:p w14:paraId="443B5FA6" w14:textId="06E34560" w:rsidR="009B4731" w:rsidRPr="0016008E" w:rsidRDefault="009B4731" w:rsidP="00762549">
            <w:pPr>
              <w:shd w:val="clear" w:color="auto" w:fill="FFFFFF"/>
              <w:spacing w:before="60" w:after="60"/>
              <w:jc w:val="both"/>
              <w:rPr>
                <w:rFonts w:ascii="Times New Roman" w:eastAsia="Times New Roman" w:hAnsi="Times New Roman" w:cs="Times New Roman"/>
                <w:color w:val="000000" w:themeColor="text1"/>
                <w:sz w:val="26"/>
                <w:szCs w:val="26"/>
              </w:rPr>
            </w:pPr>
            <w:r w:rsidRPr="0016008E">
              <w:rPr>
                <w:rFonts w:ascii="Times New Roman" w:hAnsi="Times New Roman" w:cs="Times New Roman"/>
                <w:color w:val="000000" w:themeColor="text1"/>
                <w:sz w:val="26"/>
                <w:szCs w:val="26"/>
              </w:rPr>
              <w:t xml:space="preserve">     </w:t>
            </w:r>
            <w:r w:rsidR="00547A57" w:rsidRPr="0016008E">
              <w:rPr>
                <w:rFonts w:ascii="Times New Roman" w:hAnsi="Times New Roman" w:cs="Times New Roman"/>
                <w:color w:val="000000" w:themeColor="text1"/>
                <w:sz w:val="26"/>
                <w:szCs w:val="26"/>
              </w:rPr>
              <w:t xml:space="preserve">Đề nghị bổ sung </w:t>
            </w:r>
            <w:r w:rsidRPr="0016008E">
              <w:rPr>
                <w:rFonts w:ascii="Times New Roman" w:hAnsi="Times New Roman" w:cs="Times New Roman"/>
                <w:color w:val="000000" w:themeColor="text1"/>
                <w:sz w:val="26"/>
                <w:szCs w:val="26"/>
              </w:rPr>
              <w:t xml:space="preserve">quy định về thẩm quyền xử phạt </w:t>
            </w:r>
            <w:r w:rsidR="00547A57" w:rsidRPr="0016008E">
              <w:rPr>
                <w:rFonts w:ascii="Times New Roman" w:hAnsi="Times New Roman" w:cs="Times New Roman"/>
                <w:color w:val="000000" w:themeColor="text1"/>
                <w:sz w:val="26"/>
                <w:szCs w:val="26"/>
              </w:rPr>
              <w:t xml:space="preserve">đối với các hành vi vi phạm hành chính trong lĩnh vực giáo dục </w:t>
            </w:r>
            <w:r w:rsidRPr="0016008E">
              <w:rPr>
                <w:rFonts w:ascii="Times New Roman" w:hAnsi="Times New Roman" w:cs="Times New Roman"/>
                <w:color w:val="000000" w:themeColor="text1"/>
                <w:sz w:val="26"/>
                <w:szCs w:val="26"/>
              </w:rPr>
              <w:t xml:space="preserve">của Thanh tra viên trong lĩnh vực giáo dục đang thi hành công vụ. </w:t>
            </w:r>
          </w:p>
        </w:tc>
        <w:tc>
          <w:tcPr>
            <w:tcW w:w="2693" w:type="dxa"/>
          </w:tcPr>
          <w:p w14:paraId="34D13C05" w14:textId="0F5AACAC" w:rsidR="009B4731" w:rsidRPr="0016008E" w:rsidRDefault="005E7CA8" w:rsidP="00762549">
            <w:pPr>
              <w:spacing w:before="60" w:after="60"/>
              <w:jc w:val="both"/>
              <w:rPr>
                <w:rFonts w:ascii="Times New Roman" w:hAnsi="Times New Roman" w:cs="Times New Roman"/>
                <w:color w:val="000000" w:themeColor="text1"/>
                <w:sz w:val="26"/>
                <w:szCs w:val="26"/>
              </w:rPr>
            </w:pPr>
            <w:r w:rsidRPr="0016008E">
              <w:rPr>
                <w:rFonts w:ascii="Times New Roman" w:hAnsi="Times New Roman" w:cs="Times New Roman"/>
                <w:color w:val="000000" w:themeColor="text1"/>
                <w:spacing w:val="-6"/>
                <w:sz w:val="26"/>
                <w:szCs w:val="26"/>
              </w:rPr>
              <w:t xml:space="preserve">    </w:t>
            </w:r>
            <w:r w:rsidR="00547A57" w:rsidRPr="0016008E">
              <w:rPr>
                <w:rFonts w:ascii="Times New Roman" w:hAnsi="Times New Roman" w:cs="Times New Roman"/>
                <w:color w:val="000000" w:themeColor="text1"/>
                <w:spacing w:val="-6"/>
                <w:sz w:val="26"/>
                <w:szCs w:val="26"/>
              </w:rPr>
              <w:t>Theo Điều 35, Điều  37</w:t>
            </w:r>
            <w:r w:rsidRPr="0016008E">
              <w:rPr>
                <w:rFonts w:ascii="Times New Roman" w:hAnsi="Times New Roman" w:cs="Times New Roman"/>
                <w:color w:val="000000" w:themeColor="text1"/>
                <w:spacing w:val="-6"/>
                <w:sz w:val="26"/>
                <w:szCs w:val="26"/>
              </w:rPr>
              <w:t xml:space="preserve"> </w:t>
            </w:r>
            <w:r w:rsidR="00547A57" w:rsidRPr="0016008E">
              <w:rPr>
                <w:rFonts w:ascii="Times New Roman" w:hAnsi="Times New Roman" w:cs="Times New Roman"/>
                <w:color w:val="000000" w:themeColor="text1"/>
                <w:spacing w:val="-6"/>
                <w:sz w:val="26"/>
                <w:szCs w:val="26"/>
              </w:rPr>
              <w:t xml:space="preserve">của Nghị định số 04/2021/NĐ-CP </w:t>
            </w:r>
            <w:r w:rsidRPr="0016008E">
              <w:rPr>
                <w:rFonts w:ascii="Times New Roman" w:hAnsi="Times New Roman" w:cs="Times New Roman"/>
                <w:color w:val="000000" w:themeColor="text1"/>
                <w:spacing w:val="-6"/>
                <w:sz w:val="26"/>
                <w:szCs w:val="26"/>
              </w:rPr>
              <w:t>đ</w:t>
            </w:r>
            <w:r w:rsidR="00547A57" w:rsidRPr="0016008E">
              <w:rPr>
                <w:rFonts w:ascii="Times New Roman" w:hAnsi="Times New Roman" w:cs="Times New Roman"/>
                <w:color w:val="000000" w:themeColor="text1"/>
                <w:spacing w:val="-6"/>
                <w:sz w:val="26"/>
                <w:szCs w:val="26"/>
              </w:rPr>
              <w:t>ã có; theo đó, không sửa đổi, bổ sung trong dự t</w:t>
            </w:r>
            <w:r w:rsidR="0027149C" w:rsidRPr="0016008E">
              <w:rPr>
                <w:rFonts w:ascii="Times New Roman" w:hAnsi="Times New Roman" w:cs="Times New Roman"/>
                <w:color w:val="000000" w:themeColor="text1"/>
                <w:spacing w:val="-6"/>
                <w:sz w:val="26"/>
                <w:szCs w:val="26"/>
              </w:rPr>
              <w:t>hảo</w:t>
            </w:r>
            <w:r w:rsidR="00547A57" w:rsidRPr="0016008E">
              <w:rPr>
                <w:rFonts w:ascii="Times New Roman" w:hAnsi="Times New Roman" w:cs="Times New Roman"/>
                <w:color w:val="000000" w:themeColor="text1"/>
                <w:spacing w:val="-6"/>
                <w:sz w:val="26"/>
                <w:szCs w:val="26"/>
              </w:rPr>
              <w:t xml:space="preserve"> Nghị định.</w:t>
            </w:r>
          </w:p>
        </w:tc>
      </w:tr>
    </w:tbl>
    <w:p w14:paraId="0BC7D548" w14:textId="4D07AF43" w:rsidR="006D3BB8" w:rsidRPr="0016008E" w:rsidRDefault="009B4731" w:rsidP="00762549">
      <w:pPr>
        <w:spacing w:after="0" w:line="240" w:lineRule="auto"/>
        <w:jc w:val="both"/>
        <w:rPr>
          <w:rFonts w:ascii="Times New Roman" w:hAnsi="Times New Roman" w:cs="Times New Roman"/>
          <w:b/>
          <w:color w:val="000000" w:themeColor="text1"/>
          <w:sz w:val="26"/>
          <w:szCs w:val="26"/>
        </w:rPr>
      </w:pPr>
      <w:r w:rsidRPr="0016008E">
        <w:rPr>
          <w:rFonts w:ascii="Times New Roman" w:hAnsi="Times New Roman" w:cs="Times New Roman"/>
          <w:noProof/>
          <w:color w:val="000000" w:themeColor="text1"/>
          <w:sz w:val="26"/>
          <w:szCs w:val="26"/>
        </w:rPr>
        <mc:AlternateContent>
          <mc:Choice Requires="wps">
            <w:drawing>
              <wp:anchor distT="4294967295" distB="4294967295" distL="114300" distR="114300" simplePos="0" relativeHeight="251662336" behindDoc="0" locked="0" layoutInCell="1" allowOverlap="1" wp14:anchorId="49BC55D3" wp14:editId="0F46F959">
                <wp:simplePos x="0" y="0"/>
                <wp:positionH relativeFrom="column">
                  <wp:posOffset>3439583</wp:posOffset>
                </wp:positionH>
                <wp:positionV relativeFrom="paragraph">
                  <wp:posOffset>191982</wp:posOffset>
                </wp:positionV>
                <wp:extent cx="18859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CEF07B"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70.85pt,15.1pt" to="419.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o4wQEAANMDAAAOAAAAZHJzL2Uyb0RvYy54bWysU02P0zAQvSPxHyzfadJdLSp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" strokecolor="black [3040]">
                <o:lock v:ext="edit" shapetype="f"/>
              </v:line>
            </w:pict>
          </mc:Fallback>
        </mc:AlternateContent>
      </w:r>
    </w:p>
    <w:sectPr w:rsidR="006D3BB8" w:rsidRPr="0016008E" w:rsidSect="00E9354C">
      <w:headerReference w:type="default" r:id="rId8"/>
      <w:footerReference w:type="default" r:id="rId9"/>
      <w:pgSz w:w="16840" w:h="11907" w:orient="landscape" w:code="9"/>
      <w:pgMar w:top="1134" w:right="851" w:bottom="1134"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CDF47" w14:textId="77777777" w:rsidR="00601432" w:rsidRDefault="00601432" w:rsidP="007E41B3">
      <w:pPr>
        <w:spacing w:after="0" w:line="240" w:lineRule="auto"/>
      </w:pPr>
      <w:r>
        <w:separator/>
      </w:r>
    </w:p>
  </w:endnote>
  <w:endnote w:type="continuationSeparator" w:id="0">
    <w:p w14:paraId="44A6E42A" w14:textId="77777777" w:rsidR="00601432" w:rsidRDefault="00601432" w:rsidP="007E4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B100" w14:textId="377185C3" w:rsidR="005A3A81" w:rsidRDefault="005A3A81">
    <w:pPr>
      <w:pStyle w:val="Footer"/>
      <w:jc w:val="right"/>
    </w:pPr>
  </w:p>
  <w:p w14:paraId="24433F6B" w14:textId="77777777" w:rsidR="005A3A81" w:rsidRDefault="005A3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106D" w14:textId="77777777" w:rsidR="00601432" w:rsidRDefault="00601432" w:rsidP="007E41B3">
      <w:pPr>
        <w:spacing w:after="0" w:line="240" w:lineRule="auto"/>
      </w:pPr>
      <w:r>
        <w:separator/>
      </w:r>
    </w:p>
  </w:footnote>
  <w:footnote w:type="continuationSeparator" w:id="0">
    <w:p w14:paraId="1D02D1B5" w14:textId="77777777" w:rsidR="00601432" w:rsidRDefault="00601432" w:rsidP="007E4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225449"/>
      <w:docPartObj>
        <w:docPartGallery w:val="Page Numbers (Top of Page)"/>
        <w:docPartUnique/>
      </w:docPartObj>
    </w:sdtPr>
    <w:sdtEndPr>
      <w:rPr>
        <w:rFonts w:ascii="Times New Roman" w:hAnsi="Times New Roman" w:cs="Times New Roman"/>
        <w:noProof/>
        <w:sz w:val="24"/>
        <w:szCs w:val="24"/>
      </w:rPr>
    </w:sdtEndPr>
    <w:sdtContent>
      <w:p w14:paraId="766ED303" w14:textId="27B567F4" w:rsidR="001E52C3" w:rsidRPr="001E52C3" w:rsidRDefault="001E52C3">
        <w:pPr>
          <w:pStyle w:val="Header"/>
          <w:jc w:val="center"/>
          <w:rPr>
            <w:rFonts w:ascii="Times New Roman" w:hAnsi="Times New Roman" w:cs="Times New Roman"/>
            <w:sz w:val="24"/>
            <w:szCs w:val="24"/>
          </w:rPr>
        </w:pPr>
        <w:r w:rsidRPr="001E52C3">
          <w:rPr>
            <w:rFonts w:ascii="Times New Roman" w:hAnsi="Times New Roman" w:cs="Times New Roman"/>
            <w:sz w:val="24"/>
            <w:szCs w:val="24"/>
          </w:rPr>
          <w:fldChar w:fldCharType="begin"/>
        </w:r>
        <w:r w:rsidRPr="001E52C3">
          <w:rPr>
            <w:rFonts w:ascii="Times New Roman" w:hAnsi="Times New Roman" w:cs="Times New Roman"/>
            <w:sz w:val="24"/>
            <w:szCs w:val="24"/>
          </w:rPr>
          <w:instrText xml:space="preserve"> PAGE   \* MERGEFORMAT </w:instrText>
        </w:r>
        <w:r w:rsidRPr="001E52C3">
          <w:rPr>
            <w:rFonts w:ascii="Times New Roman" w:hAnsi="Times New Roman" w:cs="Times New Roman"/>
            <w:sz w:val="24"/>
            <w:szCs w:val="24"/>
          </w:rPr>
          <w:fldChar w:fldCharType="separate"/>
        </w:r>
        <w:r w:rsidRPr="001E52C3">
          <w:rPr>
            <w:rFonts w:ascii="Times New Roman" w:hAnsi="Times New Roman" w:cs="Times New Roman"/>
            <w:noProof/>
            <w:sz w:val="24"/>
            <w:szCs w:val="24"/>
          </w:rPr>
          <w:t>2</w:t>
        </w:r>
        <w:r w:rsidRPr="001E52C3">
          <w:rPr>
            <w:rFonts w:ascii="Times New Roman" w:hAnsi="Times New Roman" w:cs="Times New Roman"/>
            <w:noProof/>
            <w:sz w:val="24"/>
            <w:szCs w:val="24"/>
          </w:rPr>
          <w:fldChar w:fldCharType="end"/>
        </w:r>
      </w:p>
    </w:sdtContent>
  </w:sdt>
  <w:p w14:paraId="5BCBC203" w14:textId="77777777" w:rsidR="001E52C3" w:rsidRDefault="001E5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A67"/>
    <w:multiLevelType w:val="hybridMultilevel"/>
    <w:tmpl w:val="DF88058A"/>
    <w:lvl w:ilvl="0" w:tplc="BCD4BC0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03D40"/>
    <w:multiLevelType w:val="hybridMultilevel"/>
    <w:tmpl w:val="03C0221A"/>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4E7311A"/>
    <w:multiLevelType w:val="hybridMultilevel"/>
    <w:tmpl w:val="839693A8"/>
    <w:lvl w:ilvl="0" w:tplc="A13639DE">
      <w:start w:val="1"/>
      <w:numFmt w:val="bullet"/>
      <w:lvlText w:val="-"/>
      <w:lvlJc w:val="left"/>
      <w:pPr>
        <w:ind w:left="720" w:hanging="360"/>
      </w:pPr>
      <w:rPr>
        <w:rFonts w:ascii="Calibri" w:eastAsiaTheme="minorEastAsia"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26642"/>
    <w:multiLevelType w:val="hybridMultilevel"/>
    <w:tmpl w:val="F06022E0"/>
    <w:lvl w:ilvl="0" w:tplc="0A1639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D33DE"/>
    <w:multiLevelType w:val="hybridMultilevel"/>
    <w:tmpl w:val="B694D8AC"/>
    <w:lvl w:ilvl="0" w:tplc="3CE8E74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959DA"/>
    <w:multiLevelType w:val="hybridMultilevel"/>
    <w:tmpl w:val="41E2018C"/>
    <w:lvl w:ilvl="0" w:tplc="89C01D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374B7"/>
    <w:multiLevelType w:val="hybridMultilevel"/>
    <w:tmpl w:val="A112D3C2"/>
    <w:lvl w:ilvl="0" w:tplc="452E503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54F3932"/>
    <w:multiLevelType w:val="hybridMultilevel"/>
    <w:tmpl w:val="7F9E659E"/>
    <w:lvl w:ilvl="0" w:tplc="B5BA47DE">
      <w:numFmt w:val="bullet"/>
      <w:lvlText w:val="-"/>
      <w:lvlJc w:val="left"/>
      <w:pPr>
        <w:ind w:left="720" w:hanging="360"/>
      </w:pPr>
      <w:rPr>
        <w:rFonts w:ascii="Calibri" w:eastAsia="Calibri" w:hAnsi="Calibri" w:cstheme="minorBidi"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41E03"/>
    <w:multiLevelType w:val="hybridMultilevel"/>
    <w:tmpl w:val="C4769430"/>
    <w:lvl w:ilvl="0" w:tplc="A2E00114">
      <w:start w:val="1"/>
      <w:numFmt w:val="bullet"/>
      <w:lvlText w:val="-"/>
      <w:lvlJc w:val="left"/>
      <w:pPr>
        <w:ind w:left="720" w:hanging="360"/>
      </w:pPr>
      <w:rPr>
        <w:rFonts w:ascii="Calibri" w:eastAsiaTheme="minorEastAsia"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74890"/>
    <w:multiLevelType w:val="hybridMultilevel"/>
    <w:tmpl w:val="1C123BF4"/>
    <w:lvl w:ilvl="0" w:tplc="2BDE349E">
      <w:start w:val="1"/>
      <w:numFmt w:val="bullet"/>
      <w:lvlText w:val="-"/>
      <w:lvlJc w:val="left"/>
      <w:pPr>
        <w:ind w:left="720" w:hanging="360"/>
      </w:pPr>
      <w:rPr>
        <w:rFonts w:ascii="Calibri" w:eastAsiaTheme="minorEastAsia"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26B5A"/>
    <w:multiLevelType w:val="hybridMultilevel"/>
    <w:tmpl w:val="9B80F3C8"/>
    <w:lvl w:ilvl="0" w:tplc="303A6F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82690"/>
    <w:multiLevelType w:val="hybridMultilevel"/>
    <w:tmpl w:val="C4AC6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F432E"/>
    <w:multiLevelType w:val="hybridMultilevel"/>
    <w:tmpl w:val="F05809D6"/>
    <w:lvl w:ilvl="0" w:tplc="AC92FAE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223BD"/>
    <w:multiLevelType w:val="hybridMultilevel"/>
    <w:tmpl w:val="6B44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210F1"/>
    <w:multiLevelType w:val="hybridMultilevel"/>
    <w:tmpl w:val="9AECC6CC"/>
    <w:lvl w:ilvl="0" w:tplc="10109786">
      <w:start w:val="1"/>
      <w:numFmt w:val="bullet"/>
      <w:lvlText w:val="-"/>
      <w:lvlJc w:val="left"/>
      <w:pPr>
        <w:ind w:left="306" w:hanging="360"/>
      </w:pPr>
      <w:rPr>
        <w:rFonts w:ascii="Times New Roman" w:eastAsia="Times New Roman" w:hAnsi="Times New Roman" w:cs="Times New Roman"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5" w15:restartNumberingAfterBreak="0">
    <w:nsid w:val="2C4341C2"/>
    <w:multiLevelType w:val="hybridMultilevel"/>
    <w:tmpl w:val="22904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81F9E"/>
    <w:multiLevelType w:val="hybridMultilevel"/>
    <w:tmpl w:val="AE3EFC1C"/>
    <w:lvl w:ilvl="0" w:tplc="846A39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14BFA"/>
    <w:multiLevelType w:val="hybridMultilevel"/>
    <w:tmpl w:val="62420076"/>
    <w:lvl w:ilvl="0" w:tplc="D6BC9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C677A"/>
    <w:multiLevelType w:val="hybridMultilevel"/>
    <w:tmpl w:val="C9DA5E64"/>
    <w:lvl w:ilvl="0" w:tplc="4C12DA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C65D3"/>
    <w:multiLevelType w:val="hybridMultilevel"/>
    <w:tmpl w:val="1FB00D0A"/>
    <w:lvl w:ilvl="0" w:tplc="5430302A">
      <w:start w:val="1"/>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A2ED9"/>
    <w:multiLevelType w:val="hybridMultilevel"/>
    <w:tmpl w:val="D3D65F20"/>
    <w:lvl w:ilvl="0" w:tplc="87EE182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73431"/>
    <w:multiLevelType w:val="hybridMultilevel"/>
    <w:tmpl w:val="A0C65242"/>
    <w:lvl w:ilvl="0" w:tplc="62FE2F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83E2B"/>
    <w:multiLevelType w:val="hybridMultilevel"/>
    <w:tmpl w:val="AA9CAA36"/>
    <w:lvl w:ilvl="0" w:tplc="2084BA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1ED2"/>
    <w:multiLevelType w:val="hybridMultilevel"/>
    <w:tmpl w:val="D46263CC"/>
    <w:lvl w:ilvl="0" w:tplc="944A72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C58F4"/>
    <w:multiLevelType w:val="hybridMultilevel"/>
    <w:tmpl w:val="DF822CF6"/>
    <w:lvl w:ilvl="0" w:tplc="D048EC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1661A"/>
    <w:multiLevelType w:val="hybridMultilevel"/>
    <w:tmpl w:val="C546A962"/>
    <w:lvl w:ilvl="0" w:tplc="A8EE5F8A">
      <w:start w:val="1"/>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94539"/>
    <w:multiLevelType w:val="hybridMultilevel"/>
    <w:tmpl w:val="C3CA9236"/>
    <w:lvl w:ilvl="0" w:tplc="74DA650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887B85"/>
    <w:multiLevelType w:val="hybridMultilevel"/>
    <w:tmpl w:val="25B2641E"/>
    <w:lvl w:ilvl="0" w:tplc="7DD60AA8">
      <w:start w:val="2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9684C"/>
    <w:multiLevelType w:val="hybridMultilevel"/>
    <w:tmpl w:val="59381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1155F"/>
    <w:multiLevelType w:val="hybridMultilevel"/>
    <w:tmpl w:val="4F2467B8"/>
    <w:lvl w:ilvl="0" w:tplc="A4281FA4">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892DFC"/>
    <w:multiLevelType w:val="hybridMultilevel"/>
    <w:tmpl w:val="2B1420E4"/>
    <w:lvl w:ilvl="0" w:tplc="3FE803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F53B5"/>
    <w:multiLevelType w:val="hybridMultilevel"/>
    <w:tmpl w:val="8CF2C544"/>
    <w:lvl w:ilvl="0" w:tplc="A546FE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34C18"/>
    <w:multiLevelType w:val="hybridMultilevel"/>
    <w:tmpl w:val="E034EA86"/>
    <w:lvl w:ilvl="0" w:tplc="7D8CF266">
      <w:numFmt w:val="bullet"/>
      <w:lvlText w:val="-"/>
      <w:lvlJc w:val="left"/>
      <w:pPr>
        <w:ind w:left="720" w:hanging="360"/>
      </w:pPr>
      <w:rPr>
        <w:rFonts w:ascii="Calibri" w:eastAsia="Calibri" w:hAnsi="Calibri" w:cstheme="minorBidi"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812A8"/>
    <w:multiLevelType w:val="hybridMultilevel"/>
    <w:tmpl w:val="9DA2D398"/>
    <w:lvl w:ilvl="0" w:tplc="769CB2A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F50FB"/>
    <w:multiLevelType w:val="hybridMultilevel"/>
    <w:tmpl w:val="8BEA2A62"/>
    <w:lvl w:ilvl="0" w:tplc="438CD1B8">
      <w:start w:val="1"/>
      <w:numFmt w:val="decimal"/>
      <w:lvlText w:val="%1."/>
      <w:lvlJc w:val="left"/>
      <w:pPr>
        <w:ind w:left="1080" w:hanging="360"/>
      </w:pPr>
      <w:rPr>
        <w:rFonts w:asciiTheme="minorHAnsi" w:eastAsiaTheme="minorEastAsia" w:hAnsiTheme="minorHAnsi" w:cstheme="minorBidi"/>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227B3B"/>
    <w:multiLevelType w:val="hybridMultilevel"/>
    <w:tmpl w:val="EACC4C60"/>
    <w:lvl w:ilvl="0" w:tplc="E2487A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1769E"/>
    <w:multiLevelType w:val="hybridMultilevel"/>
    <w:tmpl w:val="75745C5C"/>
    <w:lvl w:ilvl="0" w:tplc="EC8EC2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F78BE"/>
    <w:multiLevelType w:val="hybridMultilevel"/>
    <w:tmpl w:val="E542CE3A"/>
    <w:lvl w:ilvl="0" w:tplc="34B2142A">
      <w:start w:val="1"/>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24F21"/>
    <w:multiLevelType w:val="hybridMultilevel"/>
    <w:tmpl w:val="8584B112"/>
    <w:lvl w:ilvl="0" w:tplc="CCB8384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E47F1"/>
    <w:multiLevelType w:val="hybridMultilevel"/>
    <w:tmpl w:val="D3EA6F62"/>
    <w:lvl w:ilvl="0" w:tplc="8A30C1F2">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3857EAA"/>
    <w:multiLevelType w:val="hybridMultilevel"/>
    <w:tmpl w:val="E910AC66"/>
    <w:lvl w:ilvl="0" w:tplc="8EC229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076FF"/>
    <w:multiLevelType w:val="hybridMultilevel"/>
    <w:tmpl w:val="0BFC2550"/>
    <w:lvl w:ilvl="0" w:tplc="107CD634">
      <w:numFmt w:val="bullet"/>
      <w:lvlText w:val="-"/>
      <w:lvlJc w:val="left"/>
      <w:pPr>
        <w:ind w:left="720" w:hanging="360"/>
      </w:pPr>
      <w:rPr>
        <w:rFonts w:ascii="Calibri" w:eastAsiaTheme="minorEastAsia" w:hAnsi="Calibri" w:cs="Calibr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50680"/>
    <w:multiLevelType w:val="hybridMultilevel"/>
    <w:tmpl w:val="66843BF4"/>
    <w:lvl w:ilvl="0" w:tplc="5C00FD84">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0"/>
  </w:num>
  <w:num w:numId="3">
    <w:abstractNumId w:val="16"/>
  </w:num>
  <w:num w:numId="4">
    <w:abstractNumId w:val="0"/>
  </w:num>
  <w:num w:numId="5">
    <w:abstractNumId w:val="18"/>
  </w:num>
  <w:num w:numId="6">
    <w:abstractNumId w:val="41"/>
  </w:num>
  <w:num w:numId="7">
    <w:abstractNumId w:val="3"/>
  </w:num>
  <w:num w:numId="8">
    <w:abstractNumId w:val="14"/>
  </w:num>
  <w:num w:numId="9">
    <w:abstractNumId w:val="17"/>
  </w:num>
  <w:num w:numId="10">
    <w:abstractNumId w:val="30"/>
  </w:num>
  <w:num w:numId="11">
    <w:abstractNumId w:val="33"/>
  </w:num>
  <w:num w:numId="12">
    <w:abstractNumId w:val="23"/>
  </w:num>
  <w:num w:numId="13">
    <w:abstractNumId w:val="24"/>
  </w:num>
  <w:num w:numId="14">
    <w:abstractNumId w:val="20"/>
  </w:num>
  <w:num w:numId="15">
    <w:abstractNumId w:val="38"/>
  </w:num>
  <w:num w:numId="16">
    <w:abstractNumId w:val="19"/>
  </w:num>
  <w:num w:numId="17">
    <w:abstractNumId w:val="9"/>
  </w:num>
  <w:num w:numId="18">
    <w:abstractNumId w:val="37"/>
  </w:num>
  <w:num w:numId="19">
    <w:abstractNumId w:val="2"/>
  </w:num>
  <w:num w:numId="20">
    <w:abstractNumId w:val="25"/>
  </w:num>
  <w:num w:numId="21">
    <w:abstractNumId w:val="8"/>
  </w:num>
  <w:num w:numId="22">
    <w:abstractNumId w:val="4"/>
  </w:num>
  <w:num w:numId="23">
    <w:abstractNumId w:val="28"/>
  </w:num>
  <w:num w:numId="24">
    <w:abstractNumId w:val="13"/>
  </w:num>
  <w:num w:numId="25">
    <w:abstractNumId w:val="11"/>
  </w:num>
  <w:num w:numId="26">
    <w:abstractNumId w:val="6"/>
  </w:num>
  <w:num w:numId="27">
    <w:abstractNumId w:val="1"/>
  </w:num>
  <w:num w:numId="28">
    <w:abstractNumId w:val="39"/>
  </w:num>
  <w:num w:numId="29">
    <w:abstractNumId w:val="34"/>
  </w:num>
  <w:num w:numId="30">
    <w:abstractNumId w:val="15"/>
  </w:num>
  <w:num w:numId="31">
    <w:abstractNumId w:val="26"/>
  </w:num>
  <w:num w:numId="32">
    <w:abstractNumId w:val="12"/>
  </w:num>
  <w:num w:numId="33">
    <w:abstractNumId w:val="36"/>
  </w:num>
  <w:num w:numId="34">
    <w:abstractNumId w:val="21"/>
  </w:num>
  <w:num w:numId="35">
    <w:abstractNumId w:val="7"/>
  </w:num>
  <w:num w:numId="36">
    <w:abstractNumId w:val="32"/>
  </w:num>
  <w:num w:numId="37">
    <w:abstractNumId w:val="22"/>
  </w:num>
  <w:num w:numId="38">
    <w:abstractNumId w:val="42"/>
  </w:num>
  <w:num w:numId="39">
    <w:abstractNumId w:val="27"/>
  </w:num>
  <w:num w:numId="40">
    <w:abstractNumId w:val="5"/>
  </w:num>
  <w:num w:numId="41">
    <w:abstractNumId w:val="29"/>
  </w:num>
  <w:num w:numId="42">
    <w:abstractNumId w:val="3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71"/>
    <w:rsid w:val="0000059B"/>
    <w:rsid w:val="00012DE5"/>
    <w:rsid w:val="000136CF"/>
    <w:rsid w:val="00014340"/>
    <w:rsid w:val="00017B59"/>
    <w:rsid w:val="00021C62"/>
    <w:rsid w:val="00023547"/>
    <w:rsid w:val="00026D4D"/>
    <w:rsid w:val="0002771A"/>
    <w:rsid w:val="00044FE0"/>
    <w:rsid w:val="000575E3"/>
    <w:rsid w:val="00057688"/>
    <w:rsid w:val="000605CB"/>
    <w:rsid w:val="00060957"/>
    <w:rsid w:val="0006171F"/>
    <w:rsid w:val="00072F4C"/>
    <w:rsid w:val="00076DCB"/>
    <w:rsid w:val="00080992"/>
    <w:rsid w:val="00087410"/>
    <w:rsid w:val="00091F88"/>
    <w:rsid w:val="00092A74"/>
    <w:rsid w:val="000A0981"/>
    <w:rsid w:val="000B13AB"/>
    <w:rsid w:val="000C0BD5"/>
    <w:rsid w:val="000C3ED8"/>
    <w:rsid w:val="000D04DE"/>
    <w:rsid w:val="000E1E42"/>
    <w:rsid w:val="000E6469"/>
    <w:rsid w:val="000E6D64"/>
    <w:rsid w:val="000E6E94"/>
    <w:rsid w:val="000F0825"/>
    <w:rsid w:val="00112523"/>
    <w:rsid w:val="0011275A"/>
    <w:rsid w:val="00115C8D"/>
    <w:rsid w:val="001168B0"/>
    <w:rsid w:val="0012051F"/>
    <w:rsid w:val="001214D9"/>
    <w:rsid w:val="00140ACB"/>
    <w:rsid w:val="0014119B"/>
    <w:rsid w:val="0014190C"/>
    <w:rsid w:val="0016008E"/>
    <w:rsid w:val="001607E7"/>
    <w:rsid w:val="0016468A"/>
    <w:rsid w:val="00166E3F"/>
    <w:rsid w:val="001672CA"/>
    <w:rsid w:val="001738BB"/>
    <w:rsid w:val="00173BAE"/>
    <w:rsid w:val="001765B7"/>
    <w:rsid w:val="00181068"/>
    <w:rsid w:val="00182420"/>
    <w:rsid w:val="00182C64"/>
    <w:rsid w:val="0019061F"/>
    <w:rsid w:val="00190ABC"/>
    <w:rsid w:val="0019471F"/>
    <w:rsid w:val="00194853"/>
    <w:rsid w:val="001A316F"/>
    <w:rsid w:val="001A3825"/>
    <w:rsid w:val="001A4467"/>
    <w:rsid w:val="001A4FDA"/>
    <w:rsid w:val="001A509A"/>
    <w:rsid w:val="001A5A3A"/>
    <w:rsid w:val="001A7B38"/>
    <w:rsid w:val="001B0B21"/>
    <w:rsid w:val="001B34A6"/>
    <w:rsid w:val="001B4175"/>
    <w:rsid w:val="001B47FD"/>
    <w:rsid w:val="001C1AD9"/>
    <w:rsid w:val="001C445D"/>
    <w:rsid w:val="001C7EE8"/>
    <w:rsid w:val="001D02B4"/>
    <w:rsid w:val="001E52C3"/>
    <w:rsid w:val="001E7215"/>
    <w:rsid w:val="001F67C0"/>
    <w:rsid w:val="001F6D2E"/>
    <w:rsid w:val="00202AFA"/>
    <w:rsid w:val="0021162E"/>
    <w:rsid w:val="002169EF"/>
    <w:rsid w:val="00217C38"/>
    <w:rsid w:val="0022146E"/>
    <w:rsid w:val="0022180E"/>
    <w:rsid w:val="00223E7D"/>
    <w:rsid w:val="0023126A"/>
    <w:rsid w:val="00232351"/>
    <w:rsid w:val="00233E22"/>
    <w:rsid w:val="0023419F"/>
    <w:rsid w:val="00234655"/>
    <w:rsid w:val="002411B2"/>
    <w:rsid w:val="00241DD3"/>
    <w:rsid w:val="00242953"/>
    <w:rsid w:val="00247927"/>
    <w:rsid w:val="002537B4"/>
    <w:rsid w:val="00261C5F"/>
    <w:rsid w:val="002653AB"/>
    <w:rsid w:val="00270182"/>
    <w:rsid w:val="0027149C"/>
    <w:rsid w:val="0027171C"/>
    <w:rsid w:val="002729DD"/>
    <w:rsid w:val="002755DD"/>
    <w:rsid w:val="0028242E"/>
    <w:rsid w:val="00283880"/>
    <w:rsid w:val="00294292"/>
    <w:rsid w:val="002A0610"/>
    <w:rsid w:val="002A3A9D"/>
    <w:rsid w:val="002A5FCC"/>
    <w:rsid w:val="002B1A61"/>
    <w:rsid w:val="002B2AFB"/>
    <w:rsid w:val="002B4775"/>
    <w:rsid w:val="002C401A"/>
    <w:rsid w:val="002C4128"/>
    <w:rsid w:val="002C4C8C"/>
    <w:rsid w:val="002D3301"/>
    <w:rsid w:val="002D5247"/>
    <w:rsid w:val="002D79CC"/>
    <w:rsid w:val="002E2637"/>
    <w:rsid w:val="002E3A47"/>
    <w:rsid w:val="002F1429"/>
    <w:rsid w:val="002F3B2B"/>
    <w:rsid w:val="002F7008"/>
    <w:rsid w:val="003005D5"/>
    <w:rsid w:val="00302FC0"/>
    <w:rsid w:val="00307A0F"/>
    <w:rsid w:val="00307F09"/>
    <w:rsid w:val="00311D6D"/>
    <w:rsid w:val="00315881"/>
    <w:rsid w:val="0032330B"/>
    <w:rsid w:val="00323DEC"/>
    <w:rsid w:val="00330019"/>
    <w:rsid w:val="0033095D"/>
    <w:rsid w:val="00331402"/>
    <w:rsid w:val="003321E3"/>
    <w:rsid w:val="00332F4B"/>
    <w:rsid w:val="00336960"/>
    <w:rsid w:val="0033707D"/>
    <w:rsid w:val="00341D87"/>
    <w:rsid w:val="00347BF9"/>
    <w:rsid w:val="003516DA"/>
    <w:rsid w:val="003539E1"/>
    <w:rsid w:val="00354BA1"/>
    <w:rsid w:val="00357E47"/>
    <w:rsid w:val="003622BC"/>
    <w:rsid w:val="00367786"/>
    <w:rsid w:val="00374FBE"/>
    <w:rsid w:val="00376C06"/>
    <w:rsid w:val="0038290A"/>
    <w:rsid w:val="003840D7"/>
    <w:rsid w:val="003848D5"/>
    <w:rsid w:val="00387E4A"/>
    <w:rsid w:val="00395B5D"/>
    <w:rsid w:val="003A6C6D"/>
    <w:rsid w:val="003B2BF2"/>
    <w:rsid w:val="003B5466"/>
    <w:rsid w:val="003C1564"/>
    <w:rsid w:val="003C5179"/>
    <w:rsid w:val="003C7469"/>
    <w:rsid w:val="003C750A"/>
    <w:rsid w:val="003D2DF4"/>
    <w:rsid w:val="003E05F1"/>
    <w:rsid w:val="003F3C17"/>
    <w:rsid w:val="003F5320"/>
    <w:rsid w:val="003F65A0"/>
    <w:rsid w:val="003F76C2"/>
    <w:rsid w:val="004051BD"/>
    <w:rsid w:val="004154A9"/>
    <w:rsid w:val="00416EA7"/>
    <w:rsid w:val="004177EE"/>
    <w:rsid w:val="00420C42"/>
    <w:rsid w:val="0042199D"/>
    <w:rsid w:val="004220AA"/>
    <w:rsid w:val="00423784"/>
    <w:rsid w:val="00423F7F"/>
    <w:rsid w:val="00424F19"/>
    <w:rsid w:val="00430086"/>
    <w:rsid w:val="00440FE2"/>
    <w:rsid w:val="0044279D"/>
    <w:rsid w:val="00452FD4"/>
    <w:rsid w:val="0045755D"/>
    <w:rsid w:val="00457E57"/>
    <w:rsid w:val="00465C09"/>
    <w:rsid w:val="004675FD"/>
    <w:rsid w:val="0047120E"/>
    <w:rsid w:val="0047460F"/>
    <w:rsid w:val="00477258"/>
    <w:rsid w:val="00480B10"/>
    <w:rsid w:val="00496151"/>
    <w:rsid w:val="00496D86"/>
    <w:rsid w:val="004A6815"/>
    <w:rsid w:val="004A7143"/>
    <w:rsid w:val="004A7A1C"/>
    <w:rsid w:val="004A7AAB"/>
    <w:rsid w:val="004C6397"/>
    <w:rsid w:val="004D05E5"/>
    <w:rsid w:val="004D4263"/>
    <w:rsid w:val="004D462F"/>
    <w:rsid w:val="004E77A8"/>
    <w:rsid w:val="004F51C7"/>
    <w:rsid w:val="004F7479"/>
    <w:rsid w:val="00501566"/>
    <w:rsid w:val="00501A78"/>
    <w:rsid w:val="0051173B"/>
    <w:rsid w:val="005156F7"/>
    <w:rsid w:val="0051749D"/>
    <w:rsid w:val="00521098"/>
    <w:rsid w:val="00524F3B"/>
    <w:rsid w:val="005274D8"/>
    <w:rsid w:val="00533630"/>
    <w:rsid w:val="00536A20"/>
    <w:rsid w:val="0054641B"/>
    <w:rsid w:val="00547A57"/>
    <w:rsid w:val="00551145"/>
    <w:rsid w:val="00552BDF"/>
    <w:rsid w:val="0055376B"/>
    <w:rsid w:val="005547F1"/>
    <w:rsid w:val="00555920"/>
    <w:rsid w:val="00556793"/>
    <w:rsid w:val="0056329C"/>
    <w:rsid w:val="00564785"/>
    <w:rsid w:val="005707FA"/>
    <w:rsid w:val="00571645"/>
    <w:rsid w:val="00581FD0"/>
    <w:rsid w:val="00584089"/>
    <w:rsid w:val="00596FC9"/>
    <w:rsid w:val="005A1DD9"/>
    <w:rsid w:val="005A3730"/>
    <w:rsid w:val="005A3A81"/>
    <w:rsid w:val="005A3D98"/>
    <w:rsid w:val="005B1A5E"/>
    <w:rsid w:val="005B2C97"/>
    <w:rsid w:val="005B31CF"/>
    <w:rsid w:val="005B457A"/>
    <w:rsid w:val="005B76CF"/>
    <w:rsid w:val="005C1765"/>
    <w:rsid w:val="005D3828"/>
    <w:rsid w:val="005D6D95"/>
    <w:rsid w:val="005D7093"/>
    <w:rsid w:val="005D7618"/>
    <w:rsid w:val="005E7CA8"/>
    <w:rsid w:val="005F0F08"/>
    <w:rsid w:val="005F300C"/>
    <w:rsid w:val="005F3289"/>
    <w:rsid w:val="005F5008"/>
    <w:rsid w:val="005F5FF2"/>
    <w:rsid w:val="005F6B67"/>
    <w:rsid w:val="00601432"/>
    <w:rsid w:val="00601509"/>
    <w:rsid w:val="00607015"/>
    <w:rsid w:val="00610149"/>
    <w:rsid w:val="0061253D"/>
    <w:rsid w:val="00613E29"/>
    <w:rsid w:val="00616E57"/>
    <w:rsid w:val="0062210B"/>
    <w:rsid w:val="00626E8C"/>
    <w:rsid w:val="00627B49"/>
    <w:rsid w:val="00631AD8"/>
    <w:rsid w:val="006325ED"/>
    <w:rsid w:val="00636FB6"/>
    <w:rsid w:val="00637A00"/>
    <w:rsid w:val="00644B5C"/>
    <w:rsid w:val="00646F39"/>
    <w:rsid w:val="00647B61"/>
    <w:rsid w:val="006505F5"/>
    <w:rsid w:val="00652BAD"/>
    <w:rsid w:val="006601E7"/>
    <w:rsid w:val="006659EA"/>
    <w:rsid w:val="00667491"/>
    <w:rsid w:val="00667F01"/>
    <w:rsid w:val="00674296"/>
    <w:rsid w:val="006754BB"/>
    <w:rsid w:val="00681C51"/>
    <w:rsid w:val="00685D53"/>
    <w:rsid w:val="006873CC"/>
    <w:rsid w:val="006928A3"/>
    <w:rsid w:val="006A131D"/>
    <w:rsid w:val="006A3BEB"/>
    <w:rsid w:val="006A49F7"/>
    <w:rsid w:val="006A51A7"/>
    <w:rsid w:val="006B0280"/>
    <w:rsid w:val="006B319F"/>
    <w:rsid w:val="006C50CF"/>
    <w:rsid w:val="006D2F26"/>
    <w:rsid w:val="006D3BB8"/>
    <w:rsid w:val="006E0AEF"/>
    <w:rsid w:val="006E0FA9"/>
    <w:rsid w:val="006F0B6C"/>
    <w:rsid w:val="006F4DC1"/>
    <w:rsid w:val="00701926"/>
    <w:rsid w:val="007037D8"/>
    <w:rsid w:val="0071004D"/>
    <w:rsid w:val="00711850"/>
    <w:rsid w:val="00717677"/>
    <w:rsid w:val="007221FC"/>
    <w:rsid w:val="00722616"/>
    <w:rsid w:val="00727DAE"/>
    <w:rsid w:val="007317A4"/>
    <w:rsid w:val="00733086"/>
    <w:rsid w:val="007406B9"/>
    <w:rsid w:val="007470A8"/>
    <w:rsid w:val="00750568"/>
    <w:rsid w:val="00761BE9"/>
    <w:rsid w:val="00762549"/>
    <w:rsid w:val="00765F02"/>
    <w:rsid w:val="00766363"/>
    <w:rsid w:val="00766B6F"/>
    <w:rsid w:val="00771923"/>
    <w:rsid w:val="00773224"/>
    <w:rsid w:val="00775A83"/>
    <w:rsid w:val="00781832"/>
    <w:rsid w:val="00782EEE"/>
    <w:rsid w:val="00786619"/>
    <w:rsid w:val="00791D89"/>
    <w:rsid w:val="0079381D"/>
    <w:rsid w:val="00793E8B"/>
    <w:rsid w:val="007945A2"/>
    <w:rsid w:val="00795AE3"/>
    <w:rsid w:val="00796C71"/>
    <w:rsid w:val="00797316"/>
    <w:rsid w:val="007A471C"/>
    <w:rsid w:val="007B1C6A"/>
    <w:rsid w:val="007B3DC7"/>
    <w:rsid w:val="007B4574"/>
    <w:rsid w:val="007B4AAC"/>
    <w:rsid w:val="007C1254"/>
    <w:rsid w:val="007C74E3"/>
    <w:rsid w:val="007E2491"/>
    <w:rsid w:val="007E3E5E"/>
    <w:rsid w:val="007E41B3"/>
    <w:rsid w:val="007E6211"/>
    <w:rsid w:val="007F7817"/>
    <w:rsid w:val="00801FC5"/>
    <w:rsid w:val="0080341B"/>
    <w:rsid w:val="00813F7B"/>
    <w:rsid w:val="0083593C"/>
    <w:rsid w:val="00841DE7"/>
    <w:rsid w:val="0084287A"/>
    <w:rsid w:val="008475ED"/>
    <w:rsid w:val="00865534"/>
    <w:rsid w:val="00865D65"/>
    <w:rsid w:val="00870D89"/>
    <w:rsid w:val="00871583"/>
    <w:rsid w:val="00872CAC"/>
    <w:rsid w:val="00874E69"/>
    <w:rsid w:val="00877312"/>
    <w:rsid w:val="0087738D"/>
    <w:rsid w:val="00882D85"/>
    <w:rsid w:val="00884389"/>
    <w:rsid w:val="0089001D"/>
    <w:rsid w:val="008917D6"/>
    <w:rsid w:val="00891CAF"/>
    <w:rsid w:val="00894CC2"/>
    <w:rsid w:val="008A1338"/>
    <w:rsid w:val="008A50E8"/>
    <w:rsid w:val="008A52FC"/>
    <w:rsid w:val="008A6D9F"/>
    <w:rsid w:val="008B1B3A"/>
    <w:rsid w:val="008B3302"/>
    <w:rsid w:val="008B354F"/>
    <w:rsid w:val="008C0C52"/>
    <w:rsid w:val="008C2090"/>
    <w:rsid w:val="008D1E9F"/>
    <w:rsid w:val="008D1FE0"/>
    <w:rsid w:val="008D47BE"/>
    <w:rsid w:val="008F11FE"/>
    <w:rsid w:val="008F37A5"/>
    <w:rsid w:val="008F4CC5"/>
    <w:rsid w:val="008F7DF0"/>
    <w:rsid w:val="00903ACE"/>
    <w:rsid w:val="00910301"/>
    <w:rsid w:val="00911FFE"/>
    <w:rsid w:val="009127FD"/>
    <w:rsid w:val="009155A9"/>
    <w:rsid w:val="0091597A"/>
    <w:rsid w:val="0093476B"/>
    <w:rsid w:val="0093528C"/>
    <w:rsid w:val="009375FD"/>
    <w:rsid w:val="009409CC"/>
    <w:rsid w:val="00941734"/>
    <w:rsid w:val="009432DD"/>
    <w:rsid w:val="009440B4"/>
    <w:rsid w:val="00944C49"/>
    <w:rsid w:val="00947690"/>
    <w:rsid w:val="009608F7"/>
    <w:rsid w:val="00960F07"/>
    <w:rsid w:val="00961C49"/>
    <w:rsid w:val="00974DD1"/>
    <w:rsid w:val="00981FC5"/>
    <w:rsid w:val="00987FBA"/>
    <w:rsid w:val="00991C96"/>
    <w:rsid w:val="00991DC3"/>
    <w:rsid w:val="009929C5"/>
    <w:rsid w:val="00994DC5"/>
    <w:rsid w:val="00996CE0"/>
    <w:rsid w:val="009970CB"/>
    <w:rsid w:val="009A006D"/>
    <w:rsid w:val="009A1639"/>
    <w:rsid w:val="009A62DA"/>
    <w:rsid w:val="009A6D16"/>
    <w:rsid w:val="009A7992"/>
    <w:rsid w:val="009A7EAC"/>
    <w:rsid w:val="009B0AA0"/>
    <w:rsid w:val="009B0D62"/>
    <w:rsid w:val="009B3430"/>
    <w:rsid w:val="009B4731"/>
    <w:rsid w:val="009B516E"/>
    <w:rsid w:val="009B5A02"/>
    <w:rsid w:val="009B6AE4"/>
    <w:rsid w:val="009B79EB"/>
    <w:rsid w:val="009C1881"/>
    <w:rsid w:val="009C3695"/>
    <w:rsid w:val="009C3765"/>
    <w:rsid w:val="009C4F6E"/>
    <w:rsid w:val="009F15BC"/>
    <w:rsid w:val="009F1CDF"/>
    <w:rsid w:val="009F474F"/>
    <w:rsid w:val="009F7326"/>
    <w:rsid w:val="009F7370"/>
    <w:rsid w:val="00A02F0E"/>
    <w:rsid w:val="00A035ED"/>
    <w:rsid w:val="00A040C2"/>
    <w:rsid w:val="00A04FA3"/>
    <w:rsid w:val="00A075BA"/>
    <w:rsid w:val="00A11DF6"/>
    <w:rsid w:val="00A11FD7"/>
    <w:rsid w:val="00A12A14"/>
    <w:rsid w:val="00A1317A"/>
    <w:rsid w:val="00A14094"/>
    <w:rsid w:val="00A15F8F"/>
    <w:rsid w:val="00A17C06"/>
    <w:rsid w:val="00A20507"/>
    <w:rsid w:val="00A20C89"/>
    <w:rsid w:val="00A225AF"/>
    <w:rsid w:val="00A24F7C"/>
    <w:rsid w:val="00A254C1"/>
    <w:rsid w:val="00A3310C"/>
    <w:rsid w:val="00A36828"/>
    <w:rsid w:val="00A43F74"/>
    <w:rsid w:val="00A51C59"/>
    <w:rsid w:val="00A51D30"/>
    <w:rsid w:val="00A61141"/>
    <w:rsid w:val="00A717AD"/>
    <w:rsid w:val="00A723D7"/>
    <w:rsid w:val="00A80325"/>
    <w:rsid w:val="00A80B9C"/>
    <w:rsid w:val="00A82546"/>
    <w:rsid w:val="00A831B8"/>
    <w:rsid w:val="00A840A3"/>
    <w:rsid w:val="00A904B2"/>
    <w:rsid w:val="00A90C62"/>
    <w:rsid w:val="00A92E46"/>
    <w:rsid w:val="00A934CF"/>
    <w:rsid w:val="00A937FA"/>
    <w:rsid w:val="00A96E58"/>
    <w:rsid w:val="00AA1DAA"/>
    <w:rsid w:val="00AA54A1"/>
    <w:rsid w:val="00AB0B90"/>
    <w:rsid w:val="00AB1C19"/>
    <w:rsid w:val="00AB63D7"/>
    <w:rsid w:val="00AB6658"/>
    <w:rsid w:val="00AB736A"/>
    <w:rsid w:val="00AC085D"/>
    <w:rsid w:val="00AC101F"/>
    <w:rsid w:val="00AD070E"/>
    <w:rsid w:val="00AD0A83"/>
    <w:rsid w:val="00AD0ADC"/>
    <w:rsid w:val="00AD25DC"/>
    <w:rsid w:val="00AD301A"/>
    <w:rsid w:val="00AD3E32"/>
    <w:rsid w:val="00AD6017"/>
    <w:rsid w:val="00AD7E51"/>
    <w:rsid w:val="00AE0C0E"/>
    <w:rsid w:val="00AE65F6"/>
    <w:rsid w:val="00AF3CAB"/>
    <w:rsid w:val="00AF7224"/>
    <w:rsid w:val="00B01753"/>
    <w:rsid w:val="00B07445"/>
    <w:rsid w:val="00B1163C"/>
    <w:rsid w:val="00B13F6D"/>
    <w:rsid w:val="00B14B4A"/>
    <w:rsid w:val="00B20A8F"/>
    <w:rsid w:val="00B2247D"/>
    <w:rsid w:val="00B22E13"/>
    <w:rsid w:val="00B247C5"/>
    <w:rsid w:val="00B27BCE"/>
    <w:rsid w:val="00B301B4"/>
    <w:rsid w:val="00B31091"/>
    <w:rsid w:val="00B328F4"/>
    <w:rsid w:val="00B34AFB"/>
    <w:rsid w:val="00B35455"/>
    <w:rsid w:val="00B37B8E"/>
    <w:rsid w:val="00B406FE"/>
    <w:rsid w:val="00B41F52"/>
    <w:rsid w:val="00B43CC5"/>
    <w:rsid w:val="00B43D62"/>
    <w:rsid w:val="00B5059A"/>
    <w:rsid w:val="00B523C2"/>
    <w:rsid w:val="00B54462"/>
    <w:rsid w:val="00B642E3"/>
    <w:rsid w:val="00B643E0"/>
    <w:rsid w:val="00B65AE3"/>
    <w:rsid w:val="00B82E15"/>
    <w:rsid w:val="00B840B2"/>
    <w:rsid w:val="00B842DF"/>
    <w:rsid w:val="00B94FC9"/>
    <w:rsid w:val="00B96B05"/>
    <w:rsid w:val="00BA420D"/>
    <w:rsid w:val="00BA4427"/>
    <w:rsid w:val="00BA5F6C"/>
    <w:rsid w:val="00BB1801"/>
    <w:rsid w:val="00BB4683"/>
    <w:rsid w:val="00BB4E05"/>
    <w:rsid w:val="00BB4F87"/>
    <w:rsid w:val="00BB551D"/>
    <w:rsid w:val="00BB73AF"/>
    <w:rsid w:val="00BC752D"/>
    <w:rsid w:val="00BD39F6"/>
    <w:rsid w:val="00BD629D"/>
    <w:rsid w:val="00BD68E7"/>
    <w:rsid w:val="00BE2B2D"/>
    <w:rsid w:val="00BE2B5F"/>
    <w:rsid w:val="00BE3826"/>
    <w:rsid w:val="00BF2F48"/>
    <w:rsid w:val="00BF3F5A"/>
    <w:rsid w:val="00C16700"/>
    <w:rsid w:val="00C26A9C"/>
    <w:rsid w:val="00C42DDB"/>
    <w:rsid w:val="00C464D7"/>
    <w:rsid w:val="00C547AD"/>
    <w:rsid w:val="00C65BD8"/>
    <w:rsid w:val="00C67F96"/>
    <w:rsid w:val="00C81821"/>
    <w:rsid w:val="00C923B2"/>
    <w:rsid w:val="00C9361A"/>
    <w:rsid w:val="00C9548B"/>
    <w:rsid w:val="00CB334B"/>
    <w:rsid w:val="00CB69C8"/>
    <w:rsid w:val="00CC260E"/>
    <w:rsid w:val="00CC380F"/>
    <w:rsid w:val="00CC5A97"/>
    <w:rsid w:val="00CC6B03"/>
    <w:rsid w:val="00CD166D"/>
    <w:rsid w:val="00CD1C39"/>
    <w:rsid w:val="00CD1D55"/>
    <w:rsid w:val="00CD36FC"/>
    <w:rsid w:val="00CD7405"/>
    <w:rsid w:val="00CE1F63"/>
    <w:rsid w:val="00CE278E"/>
    <w:rsid w:val="00CE31CC"/>
    <w:rsid w:val="00CE5A00"/>
    <w:rsid w:val="00CF1AA5"/>
    <w:rsid w:val="00CF482F"/>
    <w:rsid w:val="00D01D69"/>
    <w:rsid w:val="00D02755"/>
    <w:rsid w:val="00D0666D"/>
    <w:rsid w:val="00D06846"/>
    <w:rsid w:val="00D113CC"/>
    <w:rsid w:val="00D149DD"/>
    <w:rsid w:val="00D151E9"/>
    <w:rsid w:val="00D163A7"/>
    <w:rsid w:val="00D17670"/>
    <w:rsid w:val="00D20417"/>
    <w:rsid w:val="00D2205D"/>
    <w:rsid w:val="00D27BBC"/>
    <w:rsid w:val="00D316D3"/>
    <w:rsid w:val="00D37DA1"/>
    <w:rsid w:val="00D4512F"/>
    <w:rsid w:val="00D5054C"/>
    <w:rsid w:val="00D50FBE"/>
    <w:rsid w:val="00D56269"/>
    <w:rsid w:val="00D57F42"/>
    <w:rsid w:val="00D603C3"/>
    <w:rsid w:val="00D60865"/>
    <w:rsid w:val="00D6786B"/>
    <w:rsid w:val="00D70584"/>
    <w:rsid w:val="00D713FC"/>
    <w:rsid w:val="00D75048"/>
    <w:rsid w:val="00D7564A"/>
    <w:rsid w:val="00D82160"/>
    <w:rsid w:val="00D85AE1"/>
    <w:rsid w:val="00D85CD8"/>
    <w:rsid w:val="00D86C46"/>
    <w:rsid w:val="00D92A09"/>
    <w:rsid w:val="00D965C3"/>
    <w:rsid w:val="00D976C9"/>
    <w:rsid w:val="00DA0282"/>
    <w:rsid w:val="00DA6B34"/>
    <w:rsid w:val="00DB1574"/>
    <w:rsid w:val="00DB4629"/>
    <w:rsid w:val="00DC0BED"/>
    <w:rsid w:val="00DC2AAF"/>
    <w:rsid w:val="00DC315A"/>
    <w:rsid w:val="00DC6306"/>
    <w:rsid w:val="00DC706B"/>
    <w:rsid w:val="00DD083A"/>
    <w:rsid w:val="00DD0EB5"/>
    <w:rsid w:val="00DD12F8"/>
    <w:rsid w:val="00DD1CC3"/>
    <w:rsid w:val="00DE7058"/>
    <w:rsid w:val="00DF2979"/>
    <w:rsid w:val="00E07443"/>
    <w:rsid w:val="00E1280E"/>
    <w:rsid w:val="00E1282D"/>
    <w:rsid w:val="00E22A47"/>
    <w:rsid w:val="00E31303"/>
    <w:rsid w:val="00E31917"/>
    <w:rsid w:val="00E32737"/>
    <w:rsid w:val="00E4560D"/>
    <w:rsid w:val="00E468C7"/>
    <w:rsid w:val="00E50CF6"/>
    <w:rsid w:val="00E533C0"/>
    <w:rsid w:val="00E55E9B"/>
    <w:rsid w:val="00E56E5D"/>
    <w:rsid w:val="00E57987"/>
    <w:rsid w:val="00E7007B"/>
    <w:rsid w:val="00E73D18"/>
    <w:rsid w:val="00E85CC0"/>
    <w:rsid w:val="00E86520"/>
    <w:rsid w:val="00E86536"/>
    <w:rsid w:val="00E9286D"/>
    <w:rsid w:val="00E9354C"/>
    <w:rsid w:val="00E96AA7"/>
    <w:rsid w:val="00EA0CC9"/>
    <w:rsid w:val="00EA4650"/>
    <w:rsid w:val="00EA6A48"/>
    <w:rsid w:val="00EA6A66"/>
    <w:rsid w:val="00EB1AB2"/>
    <w:rsid w:val="00EB1D5B"/>
    <w:rsid w:val="00EC0718"/>
    <w:rsid w:val="00EC20A3"/>
    <w:rsid w:val="00EC5D0B"/>
    <w:rsid w:val="00ED38CB"/>
    <w:rsid w:val="00ED409A"/>
    <w:rsid w:val="00ED40D2"/>
    <w:rsid w:val="00ED4167"/>
    <w:rsid w:val="00ED4DFB"/>
    <w:rsid w:val="00EE1ED9"/>
    <w:rsid w:val="00EF267C"/>
    <w:rsid w:val="00EF31D1"/>
    <w:rsid w:val="00EF3701"/>
    <w:rsid w:val="00F01455"/>
    <w:rsid w:val="00F01BCE"/>
    <w:rsid w:val="00F0469D"/>
    <w:rsid w:val="00F1405A"/>
    <w:rsid w:val="00F208E3"/>
    <w:rsid w:val="00F23809"/>
    <w:rsid w:val="00F26E8E"/>
    <w:rsid w:val="00F27422"/>
    <w:rsid w:val="00F35E35"/>
    <w:rsid w:val="00F36544"/>
    <w:rsid w:val="00F37077"/>
    <w:rsid w:val="00F37F39"/>
    <w:rsid w:val="00F408A5"/>
    <w:rsid w:val="00F41DB0"/>
    <w:rsid w:val="00F44328"/>
    <w:rsid w:val="00F454B5"/>
    <w:rsid w:val="00F46971"/>
    <w:rsid w:val="00F64809"/>
    <w:rsid w:val="00F6482C"/>
    <w:rsid w:val="00F7043F"/>
    <w:rsid w:val="00F7305B"/>
    <w:rsid w:val="00F736C9"/>
    <w:rsid w:val="00F815BC"/>
    <w:rsid w:val="00F81EA1"/>
    <w:rsid w:val="00F8291F"/>
    <w:rsid w:val="00F83F21"/>
    <w:rsid w:val="00F85CEB"/>
    <w:rsid w:val="00F90617"/>
    <w:rsid w:val="00F92DE1"/>
    <w:rsid w:val="00FA1A9F"/>
    <w:rsid w:val="00FA22C2"/>
    <w:rsid w:val="00FA3FEB"/>
    <w:rsid w:val="00FA4018"/>
    <w:rsid w:val="00FA5BF3"/>
    <w:rsid w:val="00FB0A33"/>
    <w:rsid w:val="00FB4B15"/>
    <w:rsid w:val="00FC12C1"/>
    <w:rsid w:val="00FD184E"/>
    <w:rsid w:val="00FD42CF"/>
    <w:rsid w:val="00FD68E8"/>
    <w:rsid w:val="00FE0E6C"/>
    <w:rsid w:val="00FE1F4E"/>
    <w:rsid w:val="00FF30B0"/>
    <w:rsid w:val="00FF7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7642"/>
  <w15:docId w15:val="{45A47146-FA2C-4BC0-9E5F-FCA0FF065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4C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3D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5A3D98"/>
    <w:pPr>
      <w:spacing w:before="60" w:after="60" w:line="240" w:lineRule="auto"/>
      <w:jc w:val="center"/>
    </w:pPr>
    <w:rPr>
      <w:rFonts w:ascii=".VnTime" w:eastAsia="Times New Roman" w:hAnsi=".VnTime" w:cs="Times New Roman"/>
      <w:b/>
      <w:bCs/>
      <w:sz w:val="30"/>
      <w:szCs w:val="30"/>
    </w:rPr>
  </w:style>
  <w:style w:type="character" w:customStyle="1" w:styleId="BodyTextChar">
    <w:name w:val="Body Text Char"/>
    <w:basedOn w:val="DefaultParagraphFont"/>
    <w:link w:val="BodyText"/>
    <w:rsid w:val="005A3D98"/>
    <w:rPr>
      <w:rFonts w:ascii=".VnTime" w:eastAsia="Times New Roman" w:hAnsi=".VnTime" w:cs="Times New Roman"/>
      <w:b/>
      <w:bCs/>
      <w:sz w:val="30"/>
      <w:szCs w:val="30"/>
    </w:rPr>
  </w:style>
  <w:style w:type="paragraph" w:styleId="ListParagraph">
    <w:name w:val="List Paragraph"/>
    <w:basedOn w:val="Normal"/>
    <w:uiPriority w:val="34"/>
    <w:qFormat/>
    <w:rsid w:val="0071004D"/>
    <w:pPr>
      <w:spacing w:after="0" w:line="240" w:lineRule="auto"/>
      <w:ind w:left="720"/>
      <w:contextualSpacing/>
    </w:pPr>
    <w:rPr>
      <w:rFonts w:ascii="Times New Roman" w:eastAsia="Times New Roman" w:hAnsi="Times New Roman" w:cs="Times New Roman"/>
      <w:sz w:val="24"/>
      <w:szCs w:val="24"/>
    </w:rPr>
  </w:style>
  <w:style w:type="character" w:customStyle="1" w:styleId="FootnoteTextChar">
    <w:name w:val="Footnote Text Char"/>
    <w:aliases w:val="ft Char,single space Char,footnote text Char1,footnote text Char Char Char Char,footnote text Char Char1,footnote text Char Char Char1,footnote text Char Char Char Char Char Char,Geneva 9 Char,Font: Geneva 9 Char,Boston 10 Char,f Char"/>
    <w:basedOn w:val="DefaultParagraphFont"/>
    <w:link w:val="FootnoteText"/>
    <w:locked/>
    <w:rsid w:val="007E41B3"/>
  </w:style>
  <w:style w:type="paragraph" w:styleId="FootnoteText">
    <w:name w:val="footnote text"/>
    <w:aliases w:val="ft,single space,footnote text,footnote text Char Char Char,footnote text Char,footnote text Char Char,footnote text Char Char Char Char Char,Geneva 9,Font: Geneva 9,Boston 10,f,BE,fn,FOOTNOTES,Footnote Text qer,FN"/>
    <w:basedOn w:val="Normal"/>
    <w:link w:val="FootnoteTextChar"/>
    <w:unhideWhenUsed/>
    <w:rsid w:val="007E41B3"/>
    <w:pPr>
      <w:spacing w:after="0" w:line="240" w:lineRule="auto"/>
    </w:pPr>
  </w:style>
  <w:style w:type="character" w:customStyle="1" w:styleId="FootnoteTextChar1">
    <w:name w:val="Footnote Text Char1"/>
    <w:basedOn w:val="DefaultParagraphFont"/>
    <w:uiPriority w:val="99"/>
    <w:semiHidden/>
    <w:rsid w:val="007E41B3"/>
    <w:rPr>
      <w:sz w:val="20"/>
      <w:szCs w:val="20"/>
    </w:rPr>
  </w:style>
  <w:style w:type="character" w:styleId="FootnoteReference">
    <w:name w:val="footnote reference"/>
    <w:basedOn w:val="DefaultParagraphFont"/>
    <w:uiPriority w:val="99"/>
    <w:unhideWhenUsed/>
    <w:rsid w:val="007E41B3"/>
    <w:rPr>
      <w:vertAlign w:val="superscript"/>
    </w:rPr>
  </w:style>
  <w:style w:type="character" w:styleId="Emphasis">
    <w:name w:val="Emphasis"/>
    <w:qFormat/>
    <w:rsid w:val="00903ACE"/>
    <w:rPr>
      <w:i/>
    </w:rPr>
  </w:style>
  <w:style w:type="paragraph" w:customStyle="1" w:styleId="Style1">
    <w:name w:val="Style1"/>
    <w:basedOn w:val="Normal"/>
    <w:qFormat/>
    <w:rsid w:val="00903ACE"/>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5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12F"/>
  </w:style>
  <w:style w:type="paragraph" w:styleId="Footer">
    <w:name w:val="footer"/>
    <w:basedOn w:val="Normal"/>
    <w:link w:val="FooterChar"/>
    <w:uiPriority w:val="99"/>
    <w:unhideWhenUsed/>
    <w:rsid w:val="00D45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12F"/>
  </w:style>
  <w:style w:type="paragraph" w:styleId="NormalWeb">
    <w:name w:val="Normal (Web)"/>
    <w:basedOn w:val="Normal"/>
    <w:link w:val="NormalWebChar"/>
    <w:unhideWhenUsed/>
    <w:rsid w:val="00BE3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0B13AB"/>
  </w:style>
  <w:style w:type="character" w:customStyle="1" w:styleId="NormalWebChar">
    <w:name w:val="Normal (Web) Char"/>
    <w:link w:val="NormalWeb"/>
    <w:locked/>
    <w:rsid w:val="00F41DB0"/>
    <w:rPr>
      <w:rFonts w:ascii="Times New Roman" w:eastAsia="Times New Roman" w:hAnsi="Times New Roman" w:cs="Times New Roman"/>
      <w:sz w:val="24"/>
      <w:szCs w:val="24"/>
    </w:rPr>
  </w:style>
  <w:style w:type="character" w:customStyle="1" w:styleId="apple-converted-space">
    <w:name w:val="apple-converted-space"/>
    <w:rsid w:val="00E533C0"/>
  </w:style>
  <w:style w:type="paragraph" w:customStyle="1" w:styleId="Default">
    <w:name w:val="Default"/>
    <w:rsid w:val="00F26E8E"/>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43F51-80DC-42A6-91BF-929C7FB6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MR_MINH</dc:creator>
  <cp:lastModifiedBy>BGD</cp:lastModifiedBy>
  <cp:revision>2</cp:revision>
  <cp:lastPrinted>2016-05-30T10:10:00Z</cp:lastPrinted>
  <dcterms:created xsi:type="dcterms:W3CDTF">2021-08-24T07:45:00Z</dcterms:created>
  <dcterms:modified xsi:type="dcterms:W3CDTF">2021-08-24T07:45:00Z</dcterms:modified>
</cp:coreProperties>
</file>